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7A" w:rsidRDefault="00DB567A" w:rsidP="00DB567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EDA4A3" wp14:editId="3BD1E458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668340" cy="866775"/>
            <wp:effectExtent l="0" t="0" r="0" b="0"/>
            <wp:wrapTight wrapText="bothSides">
              <wp:wrapPolygon edited="0">
                <wp:start x="0" y="0"/>
                <wp:lineTo x="0" y="16141"/>
                <wp:lineTo x="6776" y="20888"/>
                <wp:lineTo x="8008" y="20888"/>
                <wp:lineTo x="12935" y="20888"/>
                <wp:lineTo x="13551" y="20888"/>
                <wp:lineTo x="20943" y="15666"/>
                <wp:lineTo x="209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F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67A" w:rsidRDefault="00DB567A" w:rsidP="00DB567A">
      <w:pPr>
        <w:jc w:val="center"/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476"/>
        <w:tblW w:w="10485" w:type="dxa"/>
        <w:tblLook w:val="04A0" w:firstRow="1" w:lastRow="0" w:firstColumn="1" w:lastColumn="0" w:noHBand="0" w:noVBand="1"/>
      </w:tblPr>
      <w:tblGrid>
        <w:gridCol w:w="1271"/>
        <w:gridCol w:w="2229"/>
        <w:gridCol w:w="1173"/>
        <w:gridCol w:w="2213"/>
        <w:gridCol w:w="1247"/>
        <w:gridCol w:w="2352"/>
      </w:tblGrid>
      <w:tr w:rsidR="00E16893" w:rsidTr="00E16893">
        <w:tc>
          <w:tcPr>
            <w:tcW w:w="10485" w:type="dxa"/>
            <w:gridSpan w:val="6"/>
            <w:shd w:val="clear" w:color="auto" w:fill="D0CECE" w:themeFill="background2" w:themeFillShade="E6"/>
          </w:tcPr>
          <w:p w:rsidR="00E16893" w:rsidRPr="002331C1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  <w:sz w:val="36"/>
                <w:szCs w:val="36"/>
              </w:rPr>
              <w:t>YEAR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6</w:t>
            </w:r>
          </w:p>
        </w:tc>
      </w:tr>
      <w:tr w:rsidR="00E16893" w:rsidTr="00E16893">
        <w:tc>
          <w:tcPr>
            <w:tcW w:w="3500" w:type="dxa"/>
            <w:gridSpan w:val="2"/>
            <w:shd w:val="clear" w:color="auto" w:fill="D0CECE" w:themeFill="background2" w:themeFillShade="E6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 xml:space="preserve">Advent Term </w:t>
            </w:r>
          </w:p>
          <w:p w:rsidR="00E16893" w:rsidRPr="002331C1" w:rsidRDefault="00E16893" w:rsidP="00E1689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86" w:type="dxa"/>
            <w:gridSpan w:val="2"/>
            <w:shd w:val="clear" w:color="auto" w:fill="D0CECE" w:themeFill="background2" w:themeFillShade="E6"/>
          </w:tcPr>
          <w:p w:rsidR="00E16893" w:rsidRPr="002331C1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Lent term</w:t>
            </w:r>
          </w:p>
        </w:tc>
        <w:tc>
          <w:tcPr>
            <w:tcW w:w="3599" w:type="dxa"/>
            <w:gridSpan w:val="2"/>
            <w:shd w:val="clear" w:color="auto" w:fill="D0CECE" w:themeFill="background2" w:themeFillShade="E6"/>
          </w:tcPr>
          <w:p w:rsidR="00E16893" w:rsidRPr="002331C1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Pentecost term</w:t>
            </w:r>
          </w:p>
        </w:tc>
      </w:tr>
      <w:tr w:rsidR="00E16893" w:rsidTr="00E16893">
        <w:trPr>
          <w:trHeight w:val="383"/>
        </w:trPr>
        <w:tc>
          <w:tcPr>
            <w:tcW w:w="1271" w:type="dxa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25.8.21</w:t>
            </w:r>
          </w:p>
        </w:tc>
        <w:tc>
          <w:tcPr>
            <w:tcW w:w="2229" w:type="dxa"/>
            <w:shd w:val="clear" w:color="auto" w:fill="0070C0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GAPS Tests</w:t>
            </w:r>
          </w:p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5.1.22</w:t>
            </w:r>
          </w:p>
        </w:tc>
        <w:tc>
          <w:tcPr>
            <w:tcW w:w="2213" w:type="dxa"/>
            <w:shd w:val="clear" w:color="auto" w:fill="9CC2E5" w:themeFill="accent1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 w:rsidRPr="00462E43">
              <w:rPr>
                <w:rFonts w:ascii="Century Gothic" w:hAnsi="Century Gothic"/>
              </w:rPr>
              <w:t>Fractions, Dec</w:t>
            </w:r>
            <w:r>
              <w:rPr>
                <w:rFonts w:ascii="Century Gothic" w:hAnsi="Century Gothic"/>
              </w:rPr>
              <w:t>imals and  Percentages: Percentages</w:t>
            </w:r>
          </w:p>
        </w:tc>
        <w:tc>
          <w:tcPr>
            <w:tcW w:w="1247" w:type="dxa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25.4.22</w:t>
            </w:r>
          </w:p>
        </w:tc>
        <w:tc>
          <w:tcPr>
            <w:tcW w:w="2352" w:type="dxa"/>
            <w:shd w:val="clear" w:color="auto" w:fill="9CC2E5" w:themeFill="accent1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 w:rsidRPr="000C52A5">
              <w:rPr>
                <w:rFonts w:ascii="Century Gothic" w:hAnsi="Century Gothic"/>
              </w:rPr>
              <w:t>Statistics: Graphs and Averages</w:t>
            </w:r>
          </w:p>
        </w:tc>
      </w:tr>
      <w:tr w:rsidR="00E16893" w:rsidTr="00E16893">
        <w:trPr>
          <w:trHeight w:val="540"/>
        </w:trPr>
        <w:tc>
          <w:tcPr>
            <w:tcW w:w="1271" w:type="dxa"/>
            <w:vMerge w:val="restart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2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31.8.21</w:t>
            </w:r>
          </w:p>
        </w:tc>
        <w:tc>
          <w:tcPr>
            <w:tcW w:w="2229" w:type="dxa"/>
            <w:vMerge w:val="restart"/>
            <w:shd w:val="clear" w:color="auto" w:fill="A8D08D" w:themeFill="accent6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 w:rsidRPr="00462E43">
              <w:rPr>
                <w:rFonts w:ascii="Century Gothic" w:hAnsi="Century Gothic"/>
              </w:rPr>
              <w:t>Number and Place Value: Numbers to 10 Millio</w:t>
            </w:r>
            <w:r>
              <w:rPr>
                <w:rFonts w:ascii="Century Gothic" w:hAnsi="Century Gothic"/>
              </w:rPr>
              <w:t>n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2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10.1.22</w:t>
            </w:r>
          </w:p>
        </w:tc>
        <w:tc>
          <w:tcPr>
            <w:tcW w:w="2213" w:type="dxa"/>
            <w:vMerge w:val="restart"/>
            <w:shd w:val="clear" w:color="auto" w:fill="9CC2E5" w:themeFill="accent1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 w:rsidRPr="00462E43">
              <w:rPr>
                <w:rFonts w:ascii="Century Gothic" w:hAnsi="Century Gothic"/>
              </w:rPr>
              <w:t>Ratio and Proportion: Ratio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2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3.5.22</w:t>
            </w:r>
          </w:p>
        </w:tc>
        <w:tc>
          <w:tcPr>
            <w:tcW w:w="2352" w:type="dxa"/>
            <w:shd w:val="clear" w:color="auto" w:fill="9CC2E5" w:themeFill="accent1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 w:rsidRPr="000C52A5">
              <w:rPr>
                <w:rFonts w:ascii="Century Gothic" w:hAnsi="Century Gothic"/>
              </w:rPr>
              <w:t>Number and Place Value: Negative Numbers</w:t>
            </w:r>
          </w:p>
        </w:tc>
      </w:tr>
      <w:tr w:rsidR="00E16893" w:rsidTr="00E16893">
        <w:trPr>
          <w:trHeight w:val="540"/>
        </w:trPr>
        <w:tc>
          <w:tcPr>
            <w:tcW w:w="1271" w:type="dxa"/>
            <w:vMerge/>
          </w:tcPr>
          <w:p w:rsidR="00E16893" w:rsidRPr="002331C1" w:rsidRDefault="00E16893" w:rsidP="00E1689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29" w:type="dxa"/>
            <w:vMerge/>
            <w:shd w:val="clear" w:color="auto" w:fill="A8D08D" w:themeFill="accent6" w:themeFillTint="99"/>
          </w:tcPr>
          <w:p w:rsidR="00E16893" w:rsidRPr="00462E43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E16893" w:rsidRPr="002331C1" w:rsidRDefault="00E16893" w:rsidP="00E1689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3" w:type="dxa"/>
            <w:vMerge/>
            <w:shd w:val="clear" w:color="auto" w:fill="9CC2E5" w:themeFill="accent1" w:themeFillTint="99"/>
          </w:tcPr>
          <w:p w:rsidR="00E16893" w:rsidRPr="00462E43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E16893" w:rsidRPr="002331C1" w:rsidRDefault="00E16893" w:rsidP="00E1689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52" w:type="dxa"/>
            <w:shd w:val="clear" w:color="auto" w:fill="0070C0"/>
          </w:tcPr>
          <w:p w:rsidR="00E16893" w:rsidRPr="000C52A5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Tests</w:t>
            </w:r>
          </w:p>
        </w:tc>
      </w:tr>
      <w:tr w:rsidR="00E16893" w:rsidTr="00E16893">
        <w:tc>
          <w:tcPr>
            <w:tcW w:w="1271" w:type="dxa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3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6.9.21</w:t>
            </w:r>
          </w:p>
        </w:tc>
        <w:tc>
          <w:tcPr>
            <w:tcW w:w="2229" w:type="dxa"/>
            <w:vMerge w:val="restart"/>
            <w:shd w:val="clear" w:color="auto" w:fill="A8D08D" w:themeFill="accent6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 w:rsidRPr="00462E43">
              <w:rPr>
                <w:rFonts w:ascii="Century Gothic" w:hAnsi="Century Gothic"/>
              </w:rPr>
              <w:t>Calculations: Four Operations  on Whole Numbers</w:t>
            </w:r>
          </w:p>
        </w:tc>
        <w:tc>
          <w:tcPr>
            <w:tcW w:w="1173" w:type="dxa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3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17.1.22</w:t>
            </w:r>
          </w:p>
        </w:tc>
        <w:tc>
          <w:tcPr>
            <w:tcW w:w="2213" w:type="dxa"/>
            <w:vMerge/>
            <w:shd w:val="clear" w:color="auto" w:fill="9CC2E5" w:themeFill="accent1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3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9.5.22</w:t>
            </w:r>
          </w:p>
        </w:tc>
        <w:tc>
          <w:tcPr>
            <w:tcW w:w="2352" w:type="dxa"/>
            <w:shd w:val="clear" w:color="auto" w:fill="9CC2E5" w:themeFill="accent1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 w:rsidRPr="000C52A5">
              <w:rPr>
                <w:rFonts w:ascii="Century Gothic" w:hAnsi="Century Gothic"/>
              </w:rPr>
              <w:t>Measurement: Volum</w:t>
            </w:r>
            <w:r>
              <w:rPr>
                <w:rFonts w:ascii="Century Gothic" w:hAnsi="Century Gothic"/>
              </w:rPr>
              <w:t>e</w:t>
            </w:r>
          </w:p>
        </w:tc>
      </w:tr>
      <w:tr w:rsidR="00E16893" w:rsidTr="00E16893">
        <w:tc>
          <w:tcPr>
            <w:tcW w:w="1271" w:type="dxa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4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13.9.21</w:t>
            </w:r>
          </w:p>
        </w:tc>
        <w:tc>
          <w:tcPr>
            <w:tcW w:w="2229" w:type="dxa"/>
            <w:vMerge/>
            <w:shd w:val="clear" w:color="auto" w:fill="A8D08D" w:themeFill="accent6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4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24.1.22</w:t>
            </w:r>
          </w:p>
        </w:tc>
        <w:tc>
          <w:tcPr>
            <w:tcW w:w="2213" w:type="dxa"/>
            <w:vMerge w:val="restart"/>
            <w:shd w:val="clear" w:color="auto" w:fill="9CC2E5" w:themeFill="accent1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Algebra</w:t>
            </w:r>
          </w:p>
        </w:tc>
        <w:tc>
          <w:tcPr>
            <w:tcW w:w="1247" w:type="dxa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4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16.5.22</w:t>
            </w:r>
          </w:p>
        </w:tc>
        <w:tc>
          <w:tcPr>
            <w:tcW w:w="2352" w:type="dxa"/>
            <w:shd w:val="clear" w:color="auto" w:fill="0070C0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SATS</w:t>
            </w:r>
          </w:p>
        </w:tc>
      </w:tr>
      <w:tr w:rsidR="00E16893" w:rsidTr="00E16893">
        <w:tc>
          <w:tcPr>
            <w:tcW w:w="1271" w:type="dxa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5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20.9.21</w:t>
            </w:r>
          </w:p>
        </w:tc>
        <w:tc>
          <w:tcPr>
            <w:tcW w:w="2229" w:type="dxa"/>
            <w:vMerge/>
            <w:shd w:val="clear" w:color="auto" w:fill="A8D08D" w:themeFill="accent6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5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31.1.22</w:t>
            </w:r>
          </w:p>
        </w:tc>
        <w:tc>
          <w:tcPr>
            <w:tcW w:w="2213" w:type="dxa"/>
            <w:vMerge/>
            <w:shd w:val="clear" w:color="auto" w:fill="9CC2E5" w:themeFill="accent1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5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23.5.22</w:t>
            </w:r>
          </w:p>
        </w:tc>
        <w:tc>
          <w:tcPr>
            <w:tcW w:w="2352" w:type="dxa"/>
            <w:tcBorders>
              <w:bottom w:val="single" w:sz="36" w:space="0" w:color="auto"/>
            </w:tcBorders>
            <w:shd w:val="clear" w:color="auto" w:fill="9CC2E5" w:themeFill="accent1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 w:rsidRPr="00462E43">
              <w:rPr>
                <w:rFonts w:ascii="Century Gothic" w:hAnsi="Century Gothic"/>
              </w:rPr>
              <w:t>Geometry – Properties and Shapes: Geometry</w:t>
            </w:r>
          </w:p>
        </w:tc>
      </w:tr>
      <w:tr w:rsidR="00E16893" w:rsidTr="00E16893">
        <w:tc>
          <w:tcPr>
            <w:tcW w:w="1271" w:type="dxa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6</w:t>
            </w:r>
          </w:p>
          <w:p w:rsidR="00E16893" w:rsidRPr="002331C1" w:rsidRDefault="00E16893" w:rsidP="00E16893">
            <w:pPr>
              <w:rPr>
                <w:rFonts w:ascii="Century Gothic" w:hAnsi="Century Gothic"/>
                <w:b/>
              </w:rPr>
            </w:pPr>
            <w:r w:rsidRPr="009E732B">
              <w:rPr>
                <w:rFonts w:ascii="Century Gothic" w:hAnsi="Century Gothic"/>
              </w:rPr>
              <w:t>27.9.21</w:t>
            </w:r>
          </w:p>
        </w:tc>
        <w:tc>
          <w:tcPr>
            <w:tcW w:w="2229" w:type="dxa"/>
            <w:vMerge/>
            <w:shd w:val="clear" w:color="auto" w:fill="A8D08D" w:themeFill="accent6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6</w:t>
            </w:r>
          </w:p>
          <w:p w:rsidR="00E16893" w:rsidRPr="002331C1" w:rsidRDefault="00E16893" w:rsidP="00E1689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7.2.22</w:t>
            </w:r>
          </w:p>
        </w:tc>
        <w:tc>
          <w:tcPr>
            <w:tcW w:w="2213" w:type="dxa"/>
            <w:tcBorders>
              <w:bottom w:val="single" w:sz="36" w:space="0" w:color="auto"/>
            </w:tcBorders>
            <w:shd w:val="clear" w:color="auto" w:fill="0070C0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Tests</w:t>
            </w:r>
          </w:p>
        </w:tc>
        <w:tc>
          <w:tcPr>
            <w:tcW w:w="1247" w:type="dxa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6</w:t>
            </w:r>
          </w:p>
          <w:p w:rsidR="00E16893" w:rsidRPr="002331C1" w:rsidRDefault="00E16893" w:rsidP="00E1689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6.6.22</w:t>
            </w:r>
          </w:p>
        </w:tc>
        <w:tc>
          <w:tcPr>
            <w:tcW w:w="2352" w:type="dxa"/>
            <w:tcBorders>
              <w:top w:val="single" w:sz="36" w:space="0" w:color="auto"/>
            </w:tcBorders>
            <w:shd w:val="clear" w:color="auto" w:fill="9CC2E5" w:themeFill="accent1" w:themeFillTint="99"/>
          </w:tcPr>
          <w:p w:rsidR="00E16893" w:rsidRPr="00054CFB" w:rsidRDefault="00E16893" w:rsidP="00E16893">
            <w:pPr>
              <w:rPr>
                <w:rFonts w:ascii="Century Gothic" w:hAnsi="Century Gothic"/>
                <w:b/>
              </w:rPr>
            </w:pPr>
            <w:r w:rsidRPr="00462E43">
              <w:rPr>
                <w:rFonts w:ascii="Century Gothic" w:hAnsi="Century Gothic"/>
              </w:rPr>
              <w:t xml:space="preserve">Geometry – Properties and Shapes: </w:t>
            </w:r>
            <w:r>
              <w:rPr>
                <w:rFonts w:ascii="Century Gothic" w:hAnsi="Century Gothic"/>
              </w:rPr>
              <w:t>Position and movement</w:t>
            </w:r>
          </w:p>
        </w:tc>
      </w:tr>
      <w:tr w:rsidR="00E16893" w:rsidTr="00E16893">
        <w:tc>
          <w:tcPr>
            <w:tcW w:w="1271" w:type="dxa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7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4.10.21</w:t>
            </w:r>
          </w:p>
        </w:tc>
        <w:tc>
          <w:tcPr>
            <w:tcW w:w="2229" w:type="dxa"/>
            <w:vMerge w:val="restart"/>
            <w:shd w:val="clear" w:color="auto" w:fill="A8D08D" w:themeFill="accent6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 w:rsidRPr="00462E43">
              <w:rPr>
                <w:rFonts w:ascii="Century Gothic" w:hAnsi="Century Gothic"/>
              </w:rPr>
              <w:t>Fractions, Decimals and  Percentages: Fractions</w:t>
            </w:r>
          </w:p>
        </w:tc>
        <w:tc>
          <w:tcPr>
            <w:tcW w:w="1173" w:type="dxa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7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21.2.22</w:t>
            </w:r>
          </w:p>
        </w:tc>
        <w:tc>
          <w:tcPr>
            <w:tcW w:w="2213" w:type="dxa"/>
            <w:vMerge w:val="restart"/>
            <w:tcBorders>
              <w:top w:val="single" w:sz="36" w:space="0" w:color="auto"/>
            </w:tcBorders>
            <w:shd w:val="clear" w:color="auto" w:fill="9CC2E5" w:themeFill="accent1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 w:rsidRPr="00462E43">
              <w:rPr>
                <w:rFonts w:ascii="Century Gothic" w:hAnsi="Century Gothic"/>
              </w:rPr>
              <w:t>Measurement: Area and Perimeter</w:t>
            </w:r>
          </w:p>
        </w:tc>
        <w:tc>
          <w:tcPr>
            <w:tcW w:w="1247" w:type="dxa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7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13.6.22</w:t>
            </w:r>
          </w:p>
        </w:tc>
        <w:tc>
          <w:tcPr>
            <w:tcW w:w="2352" w:type="dxa"/>
            <w:shd w:val="clear" w:color="auto" w:fill="808080" w:themeFill="background1" w:themeFillShade="80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CRICH</w:t>
            </w:r>
          </w:p>
        </w:tc>
      </w:tr>
      <w:tr w:rsidR="00E16893" w:rsidTr="00E16893">
        <w:tc>
          <w:tcPr>
            <w:tcW w:w="1271" w:type="dxa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8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11.10.21</w:t>
            </w:r>
          </w:p>
        </w:tc>
        <w:tc>
          <w:tcPr>
            <w:tcW w:w="2229" w:type="dxa"/>
            <w:vMerge/>
            <w:tcBorders>
              <w:bottom w:val="single" w:sz="36" w:space="0" w:color="auto"/>
            </w:tcBorders>
            <w:shd w:val="clear" w:color="auto" w:fill="A8D08D" w:themeFill="accent6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8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28.2.22</w:t>
            </w:r>
          </w:p>
        </w:tc>
        <w:tc>
          <w:tcPr>
            <w:tcW w:w="2213" w:type="dxa"/>
            <w:vMerge/>
            <w:shd w:val="clear" w:color="auto" w:fill="9CC2E5" w:themeFill="accent1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8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20.6.22</w:t>
            </w:r>
          </w:p>
        </w:tc>
        <w:tc>
          <w:tcPr>
            <w:tcW w:w="2352" w:type="dxa"/>
            <w:shd w:val="clear" w:color="auto" w:fill="9CC2E5" w:themeFill="accent1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 w:rsidRPr="000C52A5">
              <w:rPr>
                <w:rFonts w:ascii="Century Gothic" w:hAnsi="Century Gothic"/>
              </w:rPr>
              <w:t>Statistics: Graphs and Averages</w:t>
            </w:r>
          </w:p>
        </w:tc>
      </w:tr>
      <w:tr w:rsidR="00E16893" w:rsidTr="00E16893">
        <w:trPr>
          <w:trHeight w:val="819"/>
        </w:trPr>
        <w:tc>
          <w:tcPr>
            <w:tcW w:w="1271" w:type="dxa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9</w:t>
            </w:r>
          </w:p>
          <w:p w:rsidR="00E16893" w:rsidRPr="002331C1" w:rsidRDefault="00E16893" w:rsidP="00E1689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25</w:t>
            </w:r>
            <w:r w:rsidRPr="009E732B">
              <w:rPr>
                <w:rFonts w:ascii="Century Gothic" w:hAnsi="Century Gothic"/>
              </w:rPr>
              <w:t>.10.21</w:t>
            </w:r>
          </w:p>
        </w:tc>
        <w:tc>
          <w:tcPr>
            <w:tcW w:w="2229" w:type="dxa"/>
            <w:shd w:val="clear" w:color="auto" w:fill="A8D08D" w:themeFill="accent6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 w:rsidRPr="00462E43">
              <w:rPr>
                <w:rFonts w:ascii="Century Gothic" w:hAnsi="Century Gothic"/>
              </w:rPr>
              <w:t>Fractions, Decimals and  Percentages: Fractions</w:t>
            </w:r>
          </w:p>
        </w:tc>
        <w:tc>
          <w:tcPr>
            <w:tcW w:w="1173" w:type="dxa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9</w:t>
            </w:r>
          </w:p>
          <w:p w:rsidR="00E16893" w:rsidRPr="002331C1" w:rsidRDefault="00E16893" w:rsidP="00E1689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7.3.22</w:t>
            </w:r>
          </w:p>
        </w:tc>
        <w:tc>
          <w:tcPr>
            <w:tcW w:w="2213" w:type="dxa"/>
            <w:shd w:val="clear" w:color="auto" w:fill="9CC2E5" w:themeFill="accent1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 w:rsidRPr="00462E43">
              <w:rPr>
                <w:rFonts w:ascii="Century Gothic" w:hAnsi="Century Gothic"/>
              </w:rPr>
              <w:t>Geometry – Properties and Shapes: Geometry</w:t>
            </w:r>
          </w:p>
        </w:tc>
        <w:tc>
          <w:tcPr>
            <w:tcW w:w="1247" w:type="dxa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9</w:t>
            </w:r>
          </w:p>
          <w:p w:rsidR="00E16893" w:rsidRPr="002331C1" w:rsidRDefault="00E16893" w:rsidP="00E1689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27.6.22</w:t>
            </w:r>
          </w:p>
        </w:tc>
        <w:tc>
          <w:tcPr>
            <w:tcW w:w="2352" w:type="dxa"/>
            <w:shd w:val="clear" w:color="auto" w:fill="0070C0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and End of Year tests</w:t>
            </w:r>
          </w:p>
        </w:tc>
      </w:tr>
      <w:tr w:rsidR="00E16893" w:rsidTr="00E16893">
        <w:tc>
          <w:tcPr>
            <w:tcW w:w="1271" w:type="dxa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10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1.11.21</w:t>
            </w:r>
          </w:p>
        </w:tc>
        <w:tc>
          <w:tcPr>
            <w:tcW w:w="2229" w:type="dxa"/>
            <w:vMerge w:val="restart"/>
            <w:shd w:val="clear" w:color="auto" w:fill="A8D08D" w:themeFill="accent6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 w:rsidRPr="00462E43">
              <w:rPr>
                <w:rFonts w:ascii="Century Gothic" w:hAnsi="Century Gothic"/>
              </w:rPr>
              <w:t>Fractions, Decimals and  Percentages: Decimals</w:t>
            </w:r>
          </w:p>
        </w:tc>
        <w:tc>
          <w:tcPr>
            <w:tcW w:w="1173" w:type="dxa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10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14.3.22</w:t>
            </w:r>
          </w:p>
        </w:tc>
        <w:tc>
          <w:tcPr>
            <w:tcW w:w="2213" w:type="dxa"/>
            <w:vMerge w:val="restart"/>
            <w:shd w:val="clear" w:color="auto" w:fill="9CC2E5" w:themeFill="accent1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Tests</w:t>
            </w:r>
          </w:p>
        </w:tc>
        <w:tc>
          <w:tcPr>
            <w:tcW w:w="1247" w:type="dxa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10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4.7.22</w:t>
            </w:r>
          </w:p>
        </w:tc>
        <w:tc>
          <w:tcPr>
            <w:tcW w:w="2352" w:type="dxa"/>
            <w:shd w:val="clear" w:color="auto" w:fill="9CC2E5" w:themeFill="accent1" w:themeFillTint="99"/>
          </w:tcPr>
          <w:p w:rsidR="00E16893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and revisit</w:t>
            </w:r>
          </w:p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Topics</w:t>
            </w:r>
          </w:p>
        </w:tc>
      </w:tr>
      <w:tr w:rsidR="00E16893" w:rsidTr="00E16893">
        <w:trPr>
          <w:trHeight w:val="550"/>
        </w:trPr>
        <w:tc>
          <w:tcPr>
            <w:tcW w:w="1271" w:type="dxa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11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8.11.21</w:t>
            </w:r>
          </w:p>
        </w:tc>
        <w:tc>
          <w:tcPr>
            <w:tcW w:w="2229" w:type="dxa"/>
            <w:vMerge/>
            <w:shd w:val="clear" w:color="auto" w:fill="A8D08D" w:themeFill="accent6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11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21.3.22</w:t>
            </w:r>
          </w:p>
        </w:tc>
        <w:tc>
          <w:tcPr>
            <w:tcW w:w="2213" w:type="dxa"/>
            <w:vMerge/>
            <w:shd w:val="clear" w:color="auto" w:fill="9CC2E5" w:themeFill="accent1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E16893" w:rsidRPr="00DF0917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</w:tr>
      <w:tr w:rsidR="00E16893" w:rsidTr="00E16893">
        <w:tc>
          <w:tcPr>
            <w:tcW w:w="1271" w:type="dxa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12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15.11.21</w:t>
            </w:r>
          </w:p>
        </w:tc>
        <w:tc>
          <w:tcPr>
            <w:tcW w:w="2229" w:type="dxa"/>
            <w:vMerge/>
            <w:shd w:val="clear" w:color="auto" w:fill="A8D08D" w:themeFill="accent6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12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28.3.22</w:t>
            </w:r>
          </w:p>
        </w:tc>
        <w:tc>
          <w:tcPr>
            <w:tcW w:w="2213" w:type="dxa"/>
            <w:vMerge w:val="restart"/>
            <w:shd w:val="clear" w:color="auto" w:fill="9CC2E5" w:themeFill="accent1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 w:rsidRPr="00462E43">
              <w:rPr>
                <w:rFonts w:ascii="Century Gothic" w:hAnsi="Century Gothic"/>
              </w:rPr>
              <w:t xml:space="preserve">Geometry – Properties and Shapes: </w:t>
            </w:r>
            <w:r>
              <w:rPr>
                <w:rFonts w:ascii="Century Gothic" w:hAnsi="Century Gothic"/>
              </w:rPr>
              <w:t>Position and movement</w:t>
            </w:r>
          </w:p>
        </w:tc>
        <w:tc>
          <w:tcPr>
            <w:tcW w:w="1247" w:type="dxa"/>
            <w:shd w:val="clear" w:color="auto" w:fill="000000" w:themeFill="text1"/>
          </w:tcPr>
          <w:p w:rsidR="00E16893" w:rsidRPr="00DF0917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</w:tr>
      <w:tr w:rsidR="00E16893" w:rsidTr="00E16893">
        <w:tc>
          <w:tcPr>
            <w:tcW w:w="1271" w:type="dxa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13</w:t>
            </w:r>
          </w:p>
          <w:p w:rsidR="00E16893" w:rsidRPr="009E732B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22.11.21</w:t>
            </w:r>
          </w:p>
        </w:tc>
        <w:tc>
          <w:tcPr>
            <w:tcW w:w="2229" w:type="dxa"/>
            <w:vMerge w:val="restart"/>
            <w:shd w:val="clear" w:color="auto" w:fill="A8D08D" w:themeFill="accent6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 w:rsidRPr="00E1762E">
              <w:rPr>
                <w:rFonts w:ascii="Century Gothic" w:hAnsi="Century Gothic"/>
              </w:rPr>
              <w:t>Measurement: Measurement</w:t>
            </w: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1173" w:type="dxa"/>
            <w:shd w:val="clear" w:color="auto" w:fill="auto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13</w:t>
            </w:r>
          </w:p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4.4.22</w:t>
            </w:r>
          </w:p>
        </w:tc>
        <w:tc>
          <w:tcPr>
            <w:tcW w:w="2213" w:type="dxa"/>
            <w:vMerge/>
            <w:shd w:val="clear" w:color="auto" w:fill="9CC2E5" w:themeFill="accent1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E16893" w:rsidRPr="00DF0917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</w:tr>
      <w:tr w:rsidR="00E16893" w:rsidTr="00E16893">
        <w:tc>
          <w:tcPr>
            <w:tcW w:w="1271" w:type="dxa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14</w:t>
            </w:r>
          </w:p>
          <w:p w:rsidR="00E16893" w:rsidRPr="001C4F78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29.11.21</w:t>
            </w:r>
          </w:p>
        </w:tc>
        <w:tc>
          <w:tcPr>
            <w:tcW w:w="2229" w:type="dxa"/>
            <w:vMerge/>
            <w:shd w:val="clear" w:color="auto" w:fill="A8D08D" w:themeFill="accent6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000000" w:themeFill="text1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</w:tr>
      <w:tr w:rsidR="00E16893" w:rsidTr="00E16893">
        <w:tc>
          <w:tcPr>
            <w:tcW w:w="1271" w:type="dxa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15</w:t>
            </w:r>
          </w:p>
          <w:p w:rsidR="00E16893" w:rsidRPr="001C4F78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6.12</w:t>
            </w:r>
            <w:r w:rsidRPr="001C4F78">
              <w:rPr>
                <w:rFonts w:ascii="Century Gothic" w:hAnsi="Century Gothic"/>
              </w:rPr>
              <w:t>.21</w:t>
            </w:r>
          </w:p>
        </w:tc>
        <w:tc>
          <w:tcPr>
            <w:tcW w:w="2229" w:type="dxa"/>
            <w:shd w:val="clear" w:color="auto" w:fill="2E74B5" w:themeFill="accent1" w:themeFillShade="BF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 OF TERM TESTS</w:t>
            </w:r>
          </w:p>
        </w:tc>
        <w:tc>
          <w:tcPr>
            <w:tcW w:w="1173" w:type="dxa"/>
            <w:shd w:val="clear" w:color="auto" w:fill="000000" w:themeFill="text1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</w:tr>
      <w:tr w:rsidR="00E16893" w:rsidTr="00E16893">
        <w:tc>
          <w:tcPr>
            <w:tcW w:w="1271" w:type="dxa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16</w:t>
            </w:r>
          </w:p>
          <w:p w:rsidR="00E16893" w:rsidRPr="001C4F78" w:rsidRDefault="00E16893" w:rsidP="00E16893">
            <w:pPr>
              <w:rPr>
                <w:rFonts w:ascii="Century Gothic" w:hAnsi="Century Gothic"/>
              </w:rPr>
            </w:pPr>
            <w:r w:rsidRPr="001C4F78">
              <w:rPr>
                <w:rFonts w:ascii="Century Gothic" w:hAnsi="Century Gothic"/>
              </w:rPr>
              <w:t>13.12.21</w:t>
            </w:r>
          </w:p>
        </w:tc>
        <w:tc>
          <w:tcPr>
            <w:tcW w:w="2229" w:type="dxa"/>
            <w:vMerge w:val="restart"/>
            <w:shd w:val="clear" w:color="auto" w:fill="A8D08D" w:themeFill="accent6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  <w:r w:rsidRPr="00462E43">
              <w:rPr>
                <w:rFonts w:ascii="Century Gothic" w:hAnsi="Century Gothic"/>
              </w:rPr>
              <w:t xml:space="preserve">Word Problems </w:t>
            </w:r>
            <w:r w:rsidRPr="00E1762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173" w:type="dxa"/>
            <w:shd w:val="clear" w:color="auto" w:fill="000000" w:themeFill="text1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</w:tr>
      <w:tr w:rsidR="00E16893" w:rsidTr="00E16893">
        <w:tc>
          <w:tcPr>
            <w:tcW w:w="1271" w:type="dxa"/>
          </w:tcPr>
          <w:p w:rsidR="00E16893" w:rsidRDefault="00E16893" w:rsidP="00E1689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17</w:t>
            </w:r>
          </w:p>
          <w:p w:rsidR="00E16893" w:rsidRPr="002331C1" w:rsidRDefault="00E16893" w:rsidP="00E1689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20</w:t>
            </w:r>
            <w:r w:rsidRPr="001C4F78">
              <w:rPr>
                <w:rFonts w:ascii="Century Gothic" w:hAnsi="Century Gothic"/>
              </w:rPr>
              <w:t>.12.21</w:t>
            </w:r>
          </w:p>
        </w:tc>
        <w:tc>
          <w:tcPr>
            <w:tcW w:w="2229" w:type="dxa"/>
            <w:vMerge/>
            <w:shd w:val="clear" w:color="auto" w:fill="A8D08D" w:themeFill="accent6" w:themeFillTint="99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000000" w:themeFill="text1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E16893" w:rsidRPr="002331C1" w:rsidRDefault="00E16893" w:rsidP="00E16893">
            <w:pPr>
              <w:rPr>
                <w:rFonts w:ascii="Century Gothic" w:hAnsi="Century Gothic"/>
              </w:rPr>
            </w:pPr>
          </w:p>
        </w:tc>
      </w:tr>
    </w:tbl>
    <w:p w:rsidR="00DB567A" w:rsidRPr="00DB567A" w:rsidRDefault="00DB567A" w:rsidP="00E16893">
      <w:pPr>
        <w:rPr>
          <w:rFonts w:ascii="Twinkl Cursive Looped" w:hAnsi="Twinkl Cursive Loop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3F7C98" w:rsidTr="0052018C">
        <w:tc>
          <w:tcPr>
            <w:tcW w:w="4508" w:type="dxa"/>
            <w:shd w:val="clear" w:color="auto" w:fill="A8D08D" w:themeFill="accent6" w:themeFillTint="99"/>
          </w:tcPr>
          <w:p w:rsidR="003F7C98" w:rsidRDefault="00BF4C8F">
            <w:r>
              <w:t>Book 6</w:t>
            </w:r>
            <w:r w:rsidR="003F7C98">
              <w:t>A</w:t>
            </w:r>
          </w:p>
        </w:tc>
      </w:tr>
      <w:tr w:rsidR="003F7C98" w:rsidTr="0052018C">
        <w:tc>
          <w:tcPr>
            <w:tcW w:w="4508" w:type="dxa"/>
            <w:shd w:val="clear" w:color="auto" w:fill="9CC2E5" w:themeFill="accent1" w:themeFillTint="99"/>
          </w:tcPr>
          <w:p w:rsidR="003F7C98" w:rsidRDefault="00BF4C8F">
            <w:r>
              <w:t>Book  6</w:t>
            </w:r>
            <w:r w:rsidR="003F7C98">
              <w:t>B</w:t>
            </w:r>
          </w:p>
        </w:tc>
      </w:tr>
    </w:tbl>
    <w:p w:rsidR="0094647E" w:rsidRDefault="0094647E"/>
    <w:sectPr w:rsidR="0094647E" w:rsidSect="00E16893">
      <w:pgSz w:w="11906" w:h="16838"/>
      <w:pgMar w:top="851" w:right="144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1E"/>
    <w:rsid w:val="000278A8"/>
    <w:rsid w:val="00053BE3"/>
    <w:rsid w:val="00054CFB"/>
    <w:rsid w:val="00195C4E"/>
    <w:rsid w:val="001C4F78"/>
    <w:rsid w:val="001C5305"/>
    <w:rsid w:val="001F25F8"/>
    <w:rsid w:val="002331C1"/>
    <w:rsid w:val="00247F74"/>
    <w:rsid w:val="002E1ADA"/>
    <w:rsid w:val="002E2F32"/>
    <w:rsid w:val="00311A85"/>
    <w:rsid w:val="00346DE9"/>
    <w:rsid w:val="00375F3E"/>
    <w:rsid w:val="003822EA"/>
    <w:rsid w:val="003E3905"/>
    <w:rsid w:val="003F7C98"/>
    <w:rsid w:val="0040088C"/>
    <w:rsid w:val="00442AC5"/>
    <w:rsid w:val="004A68B5"/>
    <w:rsid w:val="0052018C"/>
    <w:rsid w:val="00535952"/>
    <w:rsid w:val="00536CE0"/>
    <w:rsid w:val="00745773"/>
    <w:rsid w:val="007E419C"/>
    <w:rsid w:val="00840D1E"/>
    <w:rsid w:val="008757FF"/>
    <w:rsid w:val="008D3556"/>
    <w:rsid w:val="0094647E"/>
    <w:rsid w:val="009C5BC9"/>
    <w:rsid w:val="009E732B"/>
    <w:rsid w:val="00A4081B"/>
    <w:rsid w:val="00B873A2"/>
    <w:rsid w:val="00BC2947"/>
    <w:rsid w:val="00BF4C8F"/>
    <w:rsid w:val="00C30604"/>
    <w:rsid w:val="00C32119"/>
    <w:rsid w:val="00CD0F65"/>
    <w:rsid w:val="00D01AD3"/>
    <w:rsid w:val="00DB567A"/>
    <w:rsid w:val="00DF0917"/>
    <w:rsid w:val="00E03F2D"/>
    <w:rsid w:val="00E16893"/>
    <w:rsid w:val="00E1762E"/>
    <w:rsid w:val="00E211F9"/>
    <w:rsid w:val="00E3420C"/>
    <w:rsid w:val="00E76A74"/>
    <w:rsid w:val="00E94464"/>
    <w:rsid w:val="00EF02AE"/>
    <w:rsid w:val="00F15EBF"/>
    <w:rsid w:val="00F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BB6D"/>
  <w15:chartTrackingRefBased/>
  <w15:docId w15:val="{A00B3556-8064-4BC3-B142-FAE35A8C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8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56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6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Gallagher</dc:creator>
  <cp:keywords/>
  <dc:description/>
  <cp:lastModifiedBy>Mrs L. Chevin</cp:lastModifiedBy>
  <cp:revision>3</cp:revision>
  <cp:lastPrinted>2020-01-08T12:37:00Z</cp:lastPrinted>
  <dcterms:created xsi:type="dcterms:W3CDTF">2021-08-16T20:16:00Z</dcterms:created>
  <dcterms:modified xsi:type="dcterms:W3CDTF">2021-08-16T20:24:00Z</dcterms:modified>
</cp:coreProperties>
</file>