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63" w:rsidRDefault="00CA3529" w:rsidP="00CA352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A3529">
        <w:rPr>
          <w:rFonts w:ascii="Comic Sans MS" w:hAnsi="Comic Sans MS"/>
          <w:b/>
          <w:sz w:val="28"/>
          <w:szCs w:val="28"/>
          <w:u w:val="single"/>
        </w:rPr>
        <w:t>The Importance of Play</w:t>
      </w:r>
    </w:p>
    <w:p w:rsidR="00CA3529" w:rsidRPr="003F68BE" w:rsidRDefault="00CA3529" w:rsidP="00CA352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A3529" w:rsidRPr="003F68BE" w:rsidRDefault="00CA3529" w:rsidP="00CA3529">
      <w:pPr>
        <w:rPr>
          <w:rFonts w:ascii="Comic Sans MS" w:hAnsi="Comic Sans MS"/>
          <w:b/>
          <w:sz w:val="28"/>
          <w:szCs w:val="28"/>
        </w:rPr>
      </w:pPr>
      <w:r w:rsidRPr="003F68BE">
        <w:rPr>
          <w:rFonts w:ascii="Comic Sans MS" w:hAnsi="Comic Sans MS"/>
          <w:b/>
          <w:sz w:val="28"/>
          <w:szCs w:val="28"/>
        </w:rPr>
        <w:t>Parents. Think of your own childhood. What do you remember playing when you were growing up</w:t>
      </w:r>
      <w:r w:rsidR="00B2631B">
        <w:rPr>
          <w:rFonts w:ascii="Comic Sans MS" w:hAnsi="Comic Sans MS"/>
          <w:b/>
          <w:sz w:val="28"/>
          <w:szCs w:val="28"/>
        </w:rPr>
        <w:t>?</w:t>
      </w:r>
    </w:p>
    <w:p w:rsidR="00A471A8" w:rsidRPr="00A471A8" w:rsidRDefault="00CA3529" w:rsidP="00CA3529">
      <w:pPr>
        <w:rPr>
          <w:rFonts w:ascii="Comic Sans MS" w:hAnsi="Comic Sans MS"/>
          <w:b/>
          <w:sz w:val="28"/>
          <w:szCs w:val="28"/>
          <w:u w:val="single"/>
        </w:rPr>
      </w:pPr>
      <w:r w:rsidRPr="00A471A8">
        <w:rPr>
          <w:rFonts w:ascii="Comic Sans MS" w:hAnsi="Comic Sans MS"/>
          <w:b/>
          <w:sz w:val="28"/>
          <w:szCs w:val="28"/>
          <w:u w:val="single"/>
        </w:rPr>
        <w:t xml:space="preserve">There is nothing more important to children than playing. </w:t>
      </w:r>
    </w:p>
    <w:p w:rsidR="00CA3529" w:rsidRPr="003F68BE" w:rsidRDefault="00CA3529" w:rsidP="00CA3529">
      <w:pPr>
        <w:rPr>
          <w:rFonts w:ascii="Comic Sans MS" w:hAnsi="Comic Sans MS"/>
          <w:b/>
          <w:sz w:val="28"/>
          <w:szCs w:val="28"/>
        </w:rPr>
      </w:pPr>
      <w:r w:rsidRPr="003F68BE">
        <w:rPr>
          <w:rFonts w:ascii="Comic Sans MS" w:hAnsi="Comic Sans MS"/>
          <w:b/>
          <w:sz w:val="28"/>
          <w:szCs w:val="28"/>
        </w:rPr>
        <w:t xml:space="preserve">For school readiness they need a curiosity in </w:t>
      </w:r>
      <w:r w:rsidR="001712E9">
        <w:rPr>
          <w:rFonts w:ascii="Comic Sans MS" w:hAnsi="Comic Sans MS"/>
          <w:b/>
          <w:sz w:val="28"/>
          <w:szCs w:val="28"/>
        </w:rPr>
        <w:t xml:space="preserve">exploring </w:t>
      </w:r>
      <w:r w:rsidRPr="003F68BE">
        <w:rPr>
          <w:rFonts w:ascii="Comic Sans MS" w:hAnsi="Comic Sans MS"/>
          <w:b/>
          <w:sz w:val="28"/>
          <w:szCs w:val="28"/>
        </w:rPr>
        <w:t xml:space="preserve">the world around them, a joy in movement </w:t>
      </w:r>
      <w:r w:rsidR="003F68BE">
        <w:rPr>
          <w:rFonts w:ascii="Comic Sans MS" w:hAnsi="Comic Sans MS"/>
          <w:b/>
          <w:sz w:val="28"/>
          <w:szCs w:val="28"/>
        </w:rPr>
        <w:t>leading to</w:t>
      </w:r>
      <w:r w:rsidRPr="003F68BE">
        <w:rPr>
          <w:rFonts w:ascii="Comic Sans MS" w:hAnsi="Comic Sans MS"/>
          <w:b/>
          <w:sz w:val="28"/>
          <w:szCs w:val="28"/>
        </w:rPr>
        <w:t xml:space="preserve"> core strength for </w:t>
      </w:r>
      <w:r w:rsidR="001712E9">
        <w:rPr>
          <w:rFonts w:ascii="Comic Sans MS" w:hAnsi="Comic Sans MS"/>
          <w:b/>
          <w:sz w:val="28"/>
          <w:szCs w:val="28"/>
        </w:rPr>
        <w:t xml:space="preserve">developing </w:t>
      </w:r>
      <w:r w:rsidRPr="003F68BE">
        <w:rPr>
          <w:rFonts w:ascii="Comic Sans MS" w:hAnsi="Comic Sans MS"/>
          <w:b/>
          <w:sz w:val="28"/>
          <w:szCs w:val="28"/>
        </w:rPr>
        <w:t xml:space="preserve">gross and fine motor skills, social skills and boundaries and language development through talking and listening. Play underpins healthy brain growth as neural links are </w:t>
      </w:r>
      <w:r w:rsidR="001712E9">
        <w:rPr>
          <w:rFonts w:ascii="Comic Sans MS" w:hAnsi="Comic Sans MS"/>
          <w:b/>
          <w:sz w:val="28"/>
          <w:szCs w:val="28"/>
        </w:rPr>
        <w:t xml:space="preserve">made and pathways </w:t>
      </w:r>
      <w:r w:rsidR="00100C67">
        <w:rPr>
          <w:rFonts w:ascii="Comic Sans MS" w:hAnsi="Comic Sans MS"/>
          <w:b/>
          <w:sz w:val="28"/>
          <w:szCs w:val="28"/>
        </w:rPr>
        <w:t>developed.</w:t>
      </w:r>
    </w:p>
    <w:p w:rsidR="00A471A8" w:rsidRDefault="00CA3529" w:rsidP="00CA3529">
      <w:pPr>
        <w:rPr>
          <w:rFonts w:ascii="Comic Sans MS" w:hAnsi="Comic Sans MS"/>
          <w:b/>
          <w:sz w:val="28"/>
          <w:szCs w:val="28"/>
        </w:rPr>
      </w:pPr>
      <w:r w:rsidRPr="00A471A8">
        <w:rPr>
          <w:rFonts w:ascii="Comic Sans MS" w:hAnsi="Comic Sans MS"/>
          <w:b/>
          <w:sz w:val="28"/>
          <w:szCs w:val="28"/>
          <w:u w:val="single"/>
        </w:rPr>
        <w:t>Play deprivation</w:t>
      </w:r>
      <w:r w:rsidRPr="003F68BE">
        <w:rPr>
          <w:rFonts w:ascii="Comic Sans MS" w:hAnsi="Comic Sans MS"/>
          <w:b/>
          <w:sz w:val="28"/>
          <w:szCs w:val="28"/>
        </w:rPr>
        <w:t xml:space="preserve"> </w:t>
      </w:r>
    </w:p>
    <w:p w:rsidR="001712E9" w:rsidRDefault="00A471A8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</w:t>
      </w:r>
      <w:r w:rsidR="00CA3529" w:rsidRPr="003F68BE">
        <w:rPr>
          <w:rFonts w:ascii="Comic Sans MS" w:hAnsi="Comic Sans MS"/>
          <w:b/>
          <w:sz w:val="28"/>
          <w:szCs w:val="28"/>
        </w:rPr>
        <w:t>eads to negative behaviour, aggression and frustration, anxiety, physical delay, language and communication delay</w:t>
      </w:r>
      <w:r w:rsidR="003F68BE" w:rsidRPr="003F68BE">
        <w:rPr>
          <w:rFonts w:ascii="Comic Sans MS" w:hAnsi="Comic Sans MS"/>
          <w:b/>
          <w:sz w:val="28"/>
          <w:szCs w:val="28"/>
        </w:rPr>
        <w:t xml:space="preserve">, poor social skills, poor spatial awareness, poor risk management strategies, myopia (through lack of distant views), rickets and bone density problems, smaller and malformed brains. </w:t>
      </w:r>
      <w:r w:rsidR="008D2420">
        <w:rPr>
          <w:rFonts w:ascii="Comic Sans MS" w:hAnsi="Comic Sans MS"/>
          <w:b/>
          <w:sz w:val="28"/>
          <w:szCs w:val="28"/>
        </w:rPr>
        <w:t>Limit screen time.</w:t>
      </w:r>
    </w:p>
    <w:p w:rsidR="002D5DD9" w:rsidRDefault="002D5DD9" w:rsidP="00CA3529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1712E9" w:rsidRDefault="001712E9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Try to recognise when children want to play and give cues </w:t>
      </w:r>
      <w:proofErr w:type="spellStart"/>
      <w:r>
        <w:rPr>
          <w:rFonts w:ascii="Comic Sans MS" w:hAnsi="Comic Sans MS"/>
          <w:b/>
          <w:sz w:val="28"/>
          <w:szCs w:val="28"/>
        </w:rPr>
        <w:t>eg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run up and </w:t>
      </w:r>
      <w:proofErr w:type="spellStart"/>
      <w:r>
        <w:rPr>
          <w:rFonts w:ascii="Comic Sans MS" w:hAnsi="Comic Sans MS"/>
          <w:b/>
          <w:sz w:val="28"/>
          <w:szCs w:val="28"/>
        </w:rPr>
        <w:t>tig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then run away. Some get it wrong and hit out so may need help to engage others or join in established play. In school we have a ‘buddy stop’</w:t>
      </w:r>
      <w:r w:rsidR="00100C67">
        <w:rPr>
          <w:rFonts w:ascii="Comic Sans MS" w:hAnsi="Comic Sans MS"/>
          <w:b/>
          <w:sz w:val="28"/>
          <w:szCs w:val="28"/>
        </w:rPr>
        <w:t xml:space="preserve"> that children can go to.</w:t>
      </w:r>
    </w:p>
    <w:p w:rsidR="001712E9" w:rsidRDefault="00100C67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Children need structured and unstructured play </w:t>
      </w:r>
      <w:r w:rsidR="00B2631B">
        <w:rPr>
          <w:rFonts w:ascii="Comic Sans MS" w:hAnsi="Comic Sans MS"/>
          <w:b/>
          <w:sz w:val="28"/>
          <w:szCs w:val="28"/>
        </w:rPr>
        <w:t xml:space="preserve">times </w:t>
      </w:r>
      <w:proofErr w:type="spellStart"/>
      <w:r>
        <w:rPr>
          <w:rFonts w:ascii="Comic Sans MS" w:hAnsi="Comic Sans MS"/>
          <w:b/>
          <w:sz w:val="28"/>
          <w:szCs w:val="28"/>
        </w:rPr>
        <w:t>eg</w:t>
      </w:r>
      <w:proofErr w:type="spellEnd"/>
    </w:p>
    <w:p w:rsidR="00100C67" w:rsidRDefault="00100C67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-old sheets and rugs to make dens with.</w:t>
      </w:r>
    </w:p>
    <w:p w:rsidR="00100C67" w:rsidRDefault="00B2631B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-boxes, </w:t>
      </w:r>
      <w:proofErr w:type="spellStart"/>
      <w:r>
        <w:rPr>
          <w:rFonts w:ascii="Comic Sans MS" w:hAnsi="Comic Sans MS"/>
          <w:b/>
          <w:sz w:val="28"/>
          <w:szCs w:val="28"/>
        </w:rPr>
        <w:t>sellotape</w:t>
      </w:r>
      <w:proofErr w:type="spellEnd"/>
      <w:r>
        <w:rPr>
          <w:rFonts w:ascii="Comic Sans MS" w:hAnsi="Comic Sans MS"/>
          <w:b/>
          <w:sz w:val="28"/>
          <w:szCs w:val="28"/>
        </w:rPr>
        <w:t>, glue, scissors, paints for creative making.</w:t>
      </w:r>
    </w:p>
    <w:p w:rsidR="00B2631B" w:rsidRDefault="00B2631B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-water, sand, varied containers, tubes, guttering.</w:t>
      </w:r>
    </w:p>
    <w:p w:rsidR="00B2631B" w:rsidRDefault="00B2631B" w:rsidP="00CA352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-board games, balls, hoops.</w:t>
      </w:r>
    </w:p>
    <w:p w:rsidR="001712E9" w:rsidRPr="003F68BE" w:rsidRDefault="001712E9" w:rsidP="00CA3529">
      <w:pPr>
        <w:rPr>
          <w:rFonts w:ascii="Comic Sans MS" w:hAnsi="Comic Sans MS"/>
          <w:b/>
          <w:sz w:val="28"/>
          <w:szCs w:val="28"/>
        </w:rPr>
      </w:pPr>
    </w:p>
    <w:sectPr w:rsidR="001712E9" w:rsidRPr="003F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29"/>
    <w:rsid w:val="00100C67"/>
    <w:rsid w:val="001712E9"/>
    <w:rsid w:val="002D5DD9"/>
    <w:rsid w:val="003F68BE"/>
    <w:rsid w:val="008D2420"/>
    <w:rsid w:val="00A471A8"/>
    <w:rsid w:val="00AB6C63"/>
    <w:rsid w:val="00B2631B"/>
    <w:rsid w:val="00C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FD43B-B925-4633-821E-0F2F8AF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Foster</dc:creator>
  <cp:keywords/>
  <dc:description/>
  <cp:lastModifiedBy>TEACHER</cp:lastModifiedBy>
  <cp:revision>7</cp:revision>
  <cp:lastPrinted>2016-01-19T08:22:00Z</cp:lastPrinted>
  <dcterms:created xsi:type="dcterms:W3CDTF">2016-01-18T22:32:00Z</dcterms:created>
  <dcterms:modified xsi:type="dcterms:W3CDTF">2016-01-19T08:22:00Z</dcterms:modified>
</cp:coreProperties>
</file>