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0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8008A" w:rsidRPr="0018008A">
        <w:tc>
          <w:tcPr>
            <w:tcW w:w="2670" w:type="dxa"/>
            <w:shd w:val="clear" w:color="auto" w:fill="DBE5F1" w:themeFill="accent1" w:themeFillTint="33"/>
          </w:tcPr>
          <w:p w:rsidR="0018008A" w:rsidRPr="0018008A" w:rsidRDefault="0018008A" w:rsidP="00CF7734">
            <w:pPr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Principles of Assessment</w:t>
            </w:r>
          </w:p>
        </w:tc>
        <w:tc>
          <w:tcPr>
            <w:tcW w:w="2670" w:type="dxa"/>
            <w:shd w:val="clear" w:color="auto" w:fill="DBE5F1" w:themeFill="accent1" w:themeFillTint="33"/>
          </w:tcPr>
          <w:p w:rsidR="0018008A" w:rsidRPr="0018008A" w:rsidRDefault="00FB4667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2671" w:type="dxa"/>
            <w:shd w:val="clear" w:color="auto" w:fill="DBE5F1" w:themeFill="accent1" w:themeFillTint="33"/>
          </w:tcPr>
          <w:p w:rsidR="0018008A" w:rsidRPr="0018008A" w:rsidRDefault="0018008A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Parents</w:t>
            </w:r>
          </w:p>
        </w:tc>
        <w:tc>
          <w:tcPr>
            <w:tcW w:w="2671" w:type="dxa"/>
            <w:shd w:val="clear" w:color="auto" w:fill="DBE5F1" w:themeFill="accent1" w:themeFillTint="33"/>
          </w:tcPr>
          <w:p w:rsidR="0018008A" w:rsidRPr="0018008A" w:rsidRDefault="0018008A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Child</w:t>
            </w:r>
          </w:p>
          <w:p w:rsidR="0018008A" w:rsidRPr="0018008A" w:rsidRDefault="0018008A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18008A" w:rsidRPr="0018008A">
        <w:tc>
          <w:tcPr>
            <w:tcW w:w="2670" w:type="dxa"/>
            <w:shd w:val="clear" w:color="auto" w:fill="DBE5F1" w:themeFill="accent1" w:themeFillTint="33"/>
          </w:tcPr>
          <w:p w:rsidR="0018008A" w:rsidRPr="0018008A" w:rsidRDefault="0018008A" w:rsidP="006D4564">
            <w:pPr>
              <w:jc w:val="both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Assessment is fair</w:t>
            </w:r>
          </w:p>
        </w:tc>
        <w:tc>
          <w:tcPr>
            <w:tcW w:w="2670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Assessment is inclusive of all abilities</w:t>
            </w:r>
            <w:r w:rsidR="00212BF4">
              <w:t>.</w:t>
            </w:r>
          </w:p>
          <w:p w:rsidR="00F2780D" w:rsidRDefault="002A3F71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Assessment is</w:t>
            </w:r>
            <w:r w:rsidR="0018008A" w:rsidRPr="0018008A">
              <w:t xml:space="preserve"> free from bias</w:t>
            </w:r>
            <w:r w:rsidR="00212BF4">
              <w:t>.</w:t>
            </w:r>
          </w:p>
          <w:p w:rsidR="00F2780D" w:rsidRPr="0018008A" w:rsidRDefault="00F2780D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Learn</w:t>
            </w:r>
            <w:r w:rsidR="004B18E9">
              <w:t xml:space="preserve">ing comes first and assessment is used to </w:t>
            </w:r>
            <w:r>
              <w:t>inform</w:t>
            </w:r>
            <w:r w:rsidR="004B18E9">
              <w:t xml:space="preserve"> progress.</w:t>
            </w:r>
            <w:r>
              <w:t xml:space="preserve"> </w:t>
            </w:r>
          </w:p>
        </w:tc>
        <w:tc>
          <w:tcPr>
            <w:tcW w:w="2671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Your child’</w:t>
            </w:r>
            <w:r w:rsidR="00C753AF">
              <w:t xml:space="preserve">s progress will be </w:t>
            </w:r>
            <w:r w:rsidRPr="0018008A">
              <w:t>assessed</w:t>
            </w:r>
            <w:r w:rsidR="00C753AF">
              <w:t xml:space="preserve"> according to their individual ability</w:t>
            </w:r>
            <w:r w:rsidRPr="0018008A">
              <w:t>.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Your child is valued and will be assessed as an individual. </w:t>
            </w:r>
          </w:p>
        </w:tc>
        <w:tc>
          <w:tcPr>
            <w:tcW w:w="2671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know how I learn best and talk about what works for me.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be given the opportunity to develop my own learning style</w:t>
            </w:r>
          </w:p>
        </w:tc>
      </w:tr>
      <w:tr w:rsidR="00F2780D" w:rsidRPr="0018008A">
        <w:tc>
          <w:tcPr>
            <w:tcW w:w="2670" w:type="dxa"/>
            <w:shd w:val="clear" w:color="auto" w:fill="DBE5F1" w:themeFill="accent1" w:themeFillTint="33"/>
          </w:tcPr>
          <w:p w:rsidR="00F2780D" w:rsidRPr="0018008A" w:rsidRDefault="004B18E9" w:rsidP="00F2780D">
            <w:pPr>
              <w:jc w:val="both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 xml:space="preserve">Assessment is at the heart of teaching and learning  </w:t>
            </w:r>
          </w:p>
        </w:tc>
        <w:tc>
          <w:tcPr>
            <w:tcW w:w="2670" w:type="dxa"/>
          </w:tcPr>
          <w:p w:rsidR="00F2780D" w:rsidRPr="0018008A" w:rsidRDefault="00F2780D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Assessment will provide evidence to guide teaching and learning </w:t>
            </w:r>
          </w:p>
          <w:p w:rsidR="00F2780D" w:rsidRPr="0018008A" w:rsidRDefault="00F2780D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Assessment will prov</w:t>
            </w:r>
            <w:r w:rsidR="004B18E9">
              <w:t>ide the opportunity for pupils</w:t>
            </w:r>
            <w:r w:rsidRPr="0018008A">
              <w:t xml:space="preserve"> to demonstrate and review their progress. </w:t>
            </w:r>
          </w:p>
        </w:tc>
        <w:tc>
          <w:tcPr>
            <w:tcW w:w="2671" w:type="dxa"/>
          </w:tcPr>
          <w:p w:rsidR="00F2780D" w:rsidRPr="0018008A" w:rsidRDefault="00F2780D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Your child’s assessments will be used to shape the next phase of their education.</w:t>
            </w:r>
          </w:p>
          <w:p w:rsidR="00F2780D" w:rsidRPr="0018008A" w:rsidRDefault="00F2780D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Your child’s assessments will allow them to demonstrate and review their progress. </w:t>
            </w:r>
          </w:p>
        </w:tc>
        <w:tc>
          <w:tcPr>
            <w:tcW w:w="2671" w:type="dxa"/>
          </w:tcPr>
          <w:p w:rsidR="00F2780D" w:rsidRPr="0018008A" w:rsidRDefault="00F2780D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build on my successes</w:t>
            </w:r>
          </w:p>
          <w:p w:rsidR="00F2780D" w:rsidRDefault="00F2780D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be able to see the progress I have made</w:t>
            </w:r>
          </w:p>
          <w:p w:rsidR="004B18E9" w:rsidRPr="0018008A" w:rsidRDefault="004B18E9" w:rsidP="00F2780D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 xml:space="preserve">I will know that I can’t do it </w:t>
            </w:r>
            <w:r w:rsidRPr="007E6755">
              <w:rPr>
                <w:u w:val="single"/>
              </w:rPr>
              <w:t>yet</w:t>
            </w:r>
            <w:r>
              <w:t xml:space="preserve"> rather than I can’t do it</w:t>
            </w:r>
            <w:r w:rsidR="007E6755">
              <w:t>.</w:t>
            </w:r>
          </w:p>
        </w:tc>
      </w:tr>
      <w:tr w:rsidR="0018008A" w:rsidRPr="0018008A">
        <w:tc>
          <w:tcPr>
            <w:tcW w:w="2670" w:type="dxa"/>
            <w:shd w:val="clear" w:color="auto" w:fill="DBE5F1" w:themeFill="accent1" w:themeFillTint="33"/>
          </w:tcPr>
          <w:p w:rsidR="0018008A" w:rsidRPr="0018008A" w:rsidRDefault="0018008A" w:rsidP="006D4564">
            <w:pPr>
              <w:jc w:val="both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Assessment is honest</w:t>
            </w:r>
          </w:p>
        </w:tc>
        <w:tc>
          <w:tcPr>
            <w:tcW w:w="2670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Assessment outcomes are used to </w:t>
            </w:r>
            <w:r w:rsidR="007E6755">
              <w:t>minimise undesirable effects.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Assessment outcomes are conveyed in an open, honest and transparent way to assist pupils with their learning. </w:t>
            </w:r>
          </w:p>
          <w:p w:rsidR="0018008A" w:rsidRPr="0018008A" w:rsidRDefault="0018008A" w:rsidP="00212BF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Assessment judgements are moderated by experienced </w:t>
            </w:r>
            <w:r w:rsidR="00212BF4">
              <w:t>p</w:t>
            </w:r>
            <w:r w:rsidRPr="0018008A">
              <w:t>rofessionals to ensure their accuracy.</w:t>
            </w:r>
          </w:p>
        </w:tc>
        <w:tc>
          <w:tcPr>
            <w:tcW w:w="2671" w:type="dxa"/>
          </w:tcPr>
          <w:p w:rsidR="00C753AF" w:rsidRDefault="00C753A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Your child’s assessments will be used to help them improve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Your child will receive, positive, constructive feedback </w:t>
            </w:r>
          </w:p>
          <w:p w:rsidR="0018008A" w:rsidRPr="0018008A" w:rsidRDefault="00C753A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 xml:space="preserve">Your child’s </w:t>
            </w:r>
            <w:r w:rsidR="0018008A" w:rsidRPr="0018008A">
              <w:t xml:space="preserve">assessment will be completed by a team of professionals </w:t>
            </w:r>
          </w:p>
        </w:tc>
        <w:tc>
          <w:tcPr>
            <w:tcW w:w="2671" w:type="dxa"/>
          </w:tcPr>
          <w:p w:rsidR="00C753AF" w:rsidRDefault="00C753A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I will be test</w:t>
            </w:r>
            <w:r w:rsidR="00921473">
              <w:t>ed to help me achieve more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know h</w:t>
            </w:r>
            <w:r w:rsidR="00C753AF">
              <w:t>ow I can improve my work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I will be helped </w:t>
            </w:r>
            <w:r w:rsidR="00F2780D">
              <w:t>to succeed by the whole school.</w:t>
            </w:r>
            <w:r w:rsidRPr="0018008A">
              <w:t xml:space="preserve"> </w:t>
            </w:r>
          </w:p>
        </w:tc>
      </w:tr>
      <w:tr w:rsidR="0018008A" w:rsidRPr="0018008A">
        <w:tc>
          <w:tcPr>
            <w:tcW w:w="2670" w:type="dxa"/>
            <w:shd w:val="clear" w:color="auto" w:fill="DBE5F1" w:themeFill="accent1" w:themeFillTint="33"/>
          </w:tcPr>
          <w:p w:rsidR="0018008A" w:rsidRPr="0018008A" w:rsidRDefault="00507D72" w:rsidP="00CF7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is ambitious</w:t>
            </w:r>
          </w:p>
        </w:tc>
        <w:tc>
          <w:tcPr>
            <w:tcW w:w="2670" w:type="dxa"/>
          </w:tcPr>
          <w:p w:rsidR="0018008A" w:rsidRPr="0018008A" w:rsidRDefault="00F92D88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 xml:space="preserve">Assessment places achievement in context against </w:t>
            </w:r>
            <w:r w:rsidR="0018008A" w:rsidRPr="0018008A">
              <w:t xml:space="preserve">nationally standardised criteria and expected standards. </w:t>
            </w:r>
          </w:p>
          <w:p w:rsidR="0018008A" w:rsidRPr="0018008A" w:rsidRDefault="00F92D88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 xml:space="preserve">Assessment embodies, through </w:t>
            </w:r>
            <w:r w:rsidR="0018008A" w:rsidRPr="0018008A">
              <w:t>objective criteria, a pathway of progress</w:t>
            </w:r>
            <w:r>
              <w:t xml:space="preserve"> and development for every child.</w:t>
            </w:r>
            <w:r w:rsidR="0018008A" w:rsidRPr="0018008A">
              <w:t xml:space="preserve"> </w:t>
            </w:r>
          </w:p>
          <w:p w:rsidR="00F92D88" w:rsidRPr="0018008A" w:rsidRDefault="00F92D88" w:rsidP="00F92D88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S</w:t>
            </w:r>
            <w:r w:rsidR="0018008A" w:rsidRPr="0018008A">
              <w:t>et</w:t>
            </w:r>
            <w:r>
              <w:t>s</w:t>
            </w:r>
            <w:r w:rsidR="0018008A" w:rsidRPr="0018008A">
              <w:t xml:space="preserve"> high expectations</w:t>
            </w:r>
            <w:r>
              <w:t>.</w:t>
            </w:r>
          </w:p>
        </w:tc>
        <w:tc>
          <w:tcPr>
            <w:tcW w:w="2671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Your child’s achievement will be placed in context against nati</w:t>
            </w:r>
            <w:r w:rsidR="00C753AF">
              <w:t>onal</w:t>
            </w:r>
            <w:r w:rsidRPr="0018008A">
              <w:t xml:space="preserve"> standards.</w:t>
            </w:r>
          </w:p>
          <w:p w:rsidR="0018008A" w:rsidRPr="0018008A" w:rsidRDefault="00E3615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Your child’s development</w:t>
            </w:r>
            <w:r w:rsidR="0018008A" w:rsidRPr="0018008A">
              <w:t xml:space="preserve"> will be clear </w:t>
            </w:r>
          </w:p>
          <w:p w:rsid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 xml:space="preserve">Your child will be challenged to do their best. </w:t>
            </w:r>
          </w:p>
          <w:p w:rsidR="00E3615F" w:rsidRDefault="00E3615F" w:rsidP="006D4564">
            <w:pPr>
              <w:ind w:left="165" w:hanging="141"/>
              <w:jc w:val="both"/>
            </w:pPr>
          </w:p>
          <w:p w:rsidR="00E3615F" w:rsidRDefault="00E3615F" w:rsidP="006D4564">
            <w:pPr>
              <w:ind w:left="165" w:hanging="141"/>
              <w:jc w:val="both"/>
            </w:pPr>
          </w:p>
          <w:p w:rsidR="00E3615F" w:rsidRDefault="00E3615F" w:rsidP="006D4564">
            <w:pPr>
              <w:ind w:left="165" w:hanging="141"/>
              <w:jc w:val="both"/>
            </w:pPr>
          </w:p>
          <w:p w:rsidR="00E3615F" w:rsidRDefault="00E3615F" w:rsidP="006D4564">
            <w:pPr>
              <w:ind w:left="165" w:hanging="141"/>
              <w:jc w:val="both"/>
            </w:pPr>
          </w:p>
          <w:p w:rsidR="00E3615F" w:rsidRPr="0018008A" w:rsidRDefault="00E3615F" w:rsidP="006D4564">
            <w:pPr>
              <w:ind w:left="165" w:hanging="141"/>
              <w:jc w:val="both"/>
            </w:pPr>
          </w:p>
        </w:tc>
        <w:tc>
          <w:tcPr>
            <w:tcW w:w="2671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know</w:t>
            </w:r>
            <w:r w:rsidR="00B7085E">
              <w:t xml:space="preserve"> how well I am doing and will strive to do my best</w:t>
            </w:r>
            <w:r w:rsidRPr="0018008A">
              <w:t xml:space="preserve">. 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have targets to aim for and know how to get better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I will always </w:t>
            </w:r>
            <w:r w:rsidR="00C753AF">
              <w:t xml:space="preserve">be helped to do </w:t>
            </w:r>
            <w:r w:rsidRPr="0018008A">
              <w:t>my best.</w:t>
            </w:r>
          </w:p>
        </w:tc>
      </w:tr>
    </w:tbl>
    <w:p w:rsidR="006D4564" w:rsidRDefault="006D4564" w:rsidP="006D4564">
      <w:pPr>
        <w:jc w:val="both"/>
      </w:pPr>
      <w:r>
        <w:br w:type="page"/>
      </w:r>
    </w:p>
    <w:tbl>
      <w:tblPr>
        <w:tblStyle w:val="TableGrid"/>
        <w:tblpPr w:leftFromText="180" w:rightFromText="180" w:vertAnchor="page" w:horzAnchor="margin" w:tblpY="180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F7734" w:rsidRPr="0018008A" w:rsidTr="00CF7734">
        <w:tc>
          <w:tcPr>
            <w:tcW w:w="2670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lastRenderedPageBreak/>
              <w:t>Principles of Assessment</w:t>
            </w:r>
          </w:p>
        </w:tc>
        <w:tc>
          <w:tcPr>
            <w:tcW w:w="2670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2671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Parents</w:t>
            </w:r>
          </w:p>
        </w:tc>
        <w:tc>
          <w:tcPr>
            <w:tcW w:w="2671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Child</w:t>
            </w:r>
          </w:p>
          <w:p w:rsidR="00CF7734" w:rsidRPr="0018008A" w:rsidRDefault="00CF7734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18008A" w:rsidRPr="0018008A">
        <w:tc>
          <w:tcPr>
            <w:tcW w:w="2670" w:type="dxa"/>
            <w:shd w:val="clear" w:color="auto" w:fill="DBE5F1" w:themeFill="accent1" w:themeFillTint="33"/>
          </w:tcPr>
          <w:p w:rsidR="0018008A" w:rsidRPr="0018008A" w:rsidRDefault="00CF7734" w:rsidP="00CF7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 is </w:t>
            </w:r>
            <w:r w:rsidR="0018008A" w:rsidRPr="0018008A">
              <w:rPr>
                <w:b/>
                <w:sz w:val="24"/>
                <w:szCs w:val="24"/>
              </w:rPr>
              <w:t>appropriate</w:t>
            </w:r>
          </w:p>
        </w:tc>
        <w:tc>
          <w:tcPr>
            <w:tcW w:w="2670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The purpose of any assessment process should be clearly stated.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Conclusions regarding pupil achievement are valid when the assessment method is appropriate (to age, to the task and to the desired feedback information)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Assessment should draw on a wide range of evidence to provide a complete picture of pupil achievement. 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Assessment should require no more procedures or records than are practically required </w:t>
            </w:r>
          </w:p>
        </w:tc>
        <w:tc>
          <w:tcPr>
            <w:tcW w:w="2671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Yo</w:t>
            </w:r>
            <w:r w:rsidR="00C753AF">
              <w:t>ur child will be clear about why</w:t>
            </w:r>
            <w:r w:rsidRPr="0018008A">
              <w:t xml:space="preserve"> they are being assessed.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Your child will be assessed using appropriate methods according to their age, the task and the feedback information required.</w:t>
            </w:r>
          </w:p>
          <w:p w:rsidR="0018008A" w:rsidRPr="0018008A" w:rsidRDefault="0018008A" w:rsidP="006D4564">
            <w:pPr>
              <w:ind w:left="165" w:hanging="141"/>
              <w:jc w:val="both"/>
            </w:pPr>
          </w:p>
          <w:p w:rsidR="00C753AF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Your child’s achievement will draw on assessments from a wide range of evidence across the curriculum.</w:t>
            </w:r>
          </w:p>
          <w:p w:rsidR="0018008A" w:rsidRPr="0018008A" w:rsidRDefault="00C753A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Your child will only be tested when necessary</w:t>
            </w:r>
          </w:p>
          <w:p w:rsidR="0018008A" w:rsidRPr="0018008A" w:rsidRDefault="0018008A" w:rsidP="006D4564">
            <w:pPr>
              <w:ind w:left="165" w:hanging="141"/>
              <w:jc w:val="both"/>
            </w:pPr>
          </w:p>
        </w:tc>
        <w:tc>
          <w:tcPr>
            <w:tcW w:w="2671" w:type="dxa"/>
          </w:tcPr>
          <w:p w:rsidR="0018008A" w:rsidRPr="0018008A" w:rsidRDefault="00C753A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I will know why</w:t>
            </w:r>
            <w:r w:rsidR="0018008A" w:rsidRPr="0018008A">
              <w:t xml:space="preserve"> I am being assessed.</w:t>
            </w:r>
          </w:p>
          <w:p w:rsidR="00C753AF" w:rsidRDefault="00C753A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 xml:space="preserve">I will be tested </w:t>
            </w:r>
            <w:r w:rsidR="0018008A" w:rsidRPr="0018008A">
              <w:t>fairly</w:t>
            </w:r>
          </w:p>
          <w:p w:rsidR="00C753AF" w:rsidRDefault="00C753A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I will use many pieces of work to show how well I am progressing</w:t>
            </w:r>
          </w:p>
          <w:p w:rsidR="0018008A" w:rsidRPr="0018008A" w:rsidRDefault="00C753AF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>
              <w:t>I will only be tested when my teacher needs to test me</w:t>
            </w:r>
          </w:p>
          <w:p w:rsidR="0018008A" w:rsidRPr="0018008A" w:rsidRDefault="0018008A" w:rsidP="006D4564">
            <w:pPr>
              <w:ind w:left="165" w:hanging="141"/>
              <w:jc w:val="both"/>
            </w:pPr>
          </w:p>
        </w:tc>
      </w:tr>
      <w:tr w:rsidR="0018008A" w:rsidRPr="0018008A">
        <w:tc>
          <w:tcPr>
            <w:tcW w:w="2670" w:type="dxa"/>
            <w:shd w:val="clear" w:color="auto" w:fill="DBE5F1" w:themeFill="accent1" w:themeFillTint="33"/>
          </w:tcPr>
          <w:p w:rsidR="0018008A" w:rsidRPr="0018008A" w:rsidRDefault="0018008A" w:rsidP="00CF7734">
            <w:pPr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Assessment is consistent</w:t>
            </w:r>
          </w:p>
        </w:tc>
        <w:tc>
          <w:tcPr>
            <w:tcW w:w="2670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Judgements are formed according to common principles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The results are readily understandable by third parties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proofErr w:type="gramStart"/>
            <w:r w:rsidRPr="0018008A">
              <w:t>A schools results</w:t>
            </w:r>
            <w:proofErr w:type="gramEnd"/>
            <w:r w:rsidRPr="0018008A">
              <w:t xml:space="preserve"> are capable of comparison with other schools, both locally and nationally.  </w:t>
            </w:r>
          </w:p>
        </w:tc>
        <w:tc>
          <w:tcPr>
            <w:tcW w:w="2671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Your child’s assessment will be based on the knowledge and understanding of the teaching community.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Your child’s assessment process will be clear.</w:t>
            </w: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Your child’s results will be compared to other schools both locally and nationally. </w:t>
            </w:r>
          </w:p>
        </w:tc>
        <w:tc>
          <w:tcPr>
            <w:tcW w:w="2671" w:type="dxa"/>
          </w:tcPr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be tested in the same way as other children</w:t>
            </w:r>
          </w:p>
          <w:p w:rsidR="0018008A" w:rsidRPr="0018008A" w:rsidRDefault="0018008A" w:rsidP="006D4564">
            <w:pPr>
              <w:ind w:left="165" w:hanging="141"/>
              <w:jc w:val="both"/>
            </w:pP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 xml:space="preserve">I will know how I am being assessed. </w:t>
            </w:r>
          </w:p>
          <w:p w:rsidR="0018008A" w:rsidRPr="0018008A" w:rsidRDefault="0018008A" w:rsidP="006D4564">
            <w:pPr>
              <w:ind w:left="165" w:hanging="141"/>
              <w:jc w:val="both"/>
            </w:pPr>
          </w:p>
          <w:p w:rsidR="0018008A" w:rsidRPr="0018008A" w:rsidRDefault="0018008A" w:rsidP="006D4564">
            <w:pPr>
              <w:pStyle w:val="ListParagraph"/>
              <w:numPr>
                <w:ilvl w:val="0"/>
                <w:numId w:val="2"/>
              </w:numPr>
              <w:ind w:left="165" w:hanging="141"/>
              <w:jc w:val="both"/>
            </w:pPr>
            <w:r w:rsidRPr="0018008A">
              <w:t>I will know how well I am doing</w:t>
            </w:r>
            <w:r w:rsidR="00B7085E">
              <w:t xml:space="preserve">. </w:t>
            </w:r>
          </w:p>
        </w:tc>
      </w:tr>
    </w:tbl>
    <w:p w:rsidR="006D4564" w:rsidRDefault="006D4564" w:rsidP="006D4564">
      <w:pPr>
        <w:jc w:val="both"/>
      </w:pPr>
      <w:r>
        <w:br w:type="page"/>
      </w:r>
    </w:p>
    <w:tbl>
      <w:tblPr>
        <w:tblStyle w:val="TableGrid"/>
        <w:tblpPr w:leftFromText="180" w:rightFromText="180" w:vertAnchor="page" w:horzAnchor="margin" w:tblpY="180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F7734" w:rsidRPr="0018008A" w:rsidTr="00CF7734">
        <w:tc>
          <w:tcPr>
            <w:tcW w:w="2670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lastRenderedPageBreak/>
              <w:t>Principles of Assessment</w:t>
            </w:r>
          </w:p>
        </w:tc>
        <w:tc>
          <w:tcPr>
            <w:tcW w:w="2670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2671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Parents</w:t>
            </w:r>
          </w:p>
        </w:tc>
        <w:tc>
          <w:tcPr>
            <w:tcW w:w="2671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Child</w:t>
            </w:r>
          </w:p>
          <w:p w:rsidR="00CF7734" w:rsidRPr="0018008A" w:rsidRDefault="00CF7734" w:rsidP="00CF7734">
            <w:pPr>
              <w:ind w:left="16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CF7734" w:rsidRPr="0018008A">
        <w:tc>
          <w:tcPr>
            <w:tcW w:w="2670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jc w:val="both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>Assessment outcomes provide meaningful and understandable information for:</w:t>
            </w:r>
          </w:p>
        </w:tc>
        <w:tc>
          <w:tcPr>
            <w:tcW w:w="2670" w:type="dxa"/>
          </w:tcPr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>Pupils in developing their learning</w:t>
            </w:r>
          </w:p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>
              <w:t>P</w:t>
            </w:r>
            <w:r w:rsidRPr="0018008A">
              <w:t>arents in supporting children with their learning</w:t>
            </w:r>
          </w:p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>Teachers in planning teaching and learning</w:t>
            </w:r>
          </w:p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>
              <w:t>S</w:t>
            </w:r>
            <w:r w:rsidRPr="0018008A">
              <w:t>chool leaders and governors in planning and allocating resources ;</w:t>
            </w:r>
          </w:p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>
              <w:t>G</w:t>
            </w:r>
            <w:r w:rsidRPr="0018008A">
              <w:t xml:space="preserve">overnment and agents of government </w:t>
            </w:r>
          </w:p>
        </w:tc>
        <w:tc>
          <w:tcPr>
            <w:tcW w:w="2671" w:type="dxa"/>
          </w:tcPr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>You will be provided with meaningful and understandable information on how your child is developing</w:t>
            </w:r>
          </w:p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 xml:space="preserve">You will be informed how you can support your child  with their learning </w:t>
            </w:r>
          </w:p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>Your child’s assessment will be used to shape and plan future teaching and learning</w:t>
            </w:r>
          </w:p>
          <w:p w:rsidR="00CF7734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 xml:space="preserve">Your child’s assessment will be used to inform school leaders and governors with planning and allocating resources. </w:t>
            </w:r>
          </w:p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>
              <w:t xml:space="preserve"> Your child’s assessment will help with the development of education policy</w:t>
            </w:r>
          </w:p>
        </w:tc>
        <w:tc>
          <w:tcPr>
            <w:tcW w:w="2671" w:type="dxa"/>
          </w:tcPr>
          <w:p w:rsidR="00CF7734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>I will know how well I am progressing and what I need to do to get even better</w:t>
            </w:r>
          </w:p>
          <w:p w:rsidR="00CF7734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>
              <w:t>My parents / guardian will know how well I am doing and what they can do to help me</w:t>
            </w:r>
          </w:p>
          <w:p w:rsidR="00CF7734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>
              <w:t>My teachers will always do their best to help me succeed</w:t>
            </w:r>
          </w:p>
          <w:p w:rsidR="00CF7734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>
              <w:t>My school community wants me to do as well as I can</w:t>
            </w:r>
          </w:p>
          <w:p w:rsidR="00CF7734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>
              <w:t>The whole country wants me to do well</w:t>
            </w:r>
          </w:p>
          <w:p w:rsidR="00CF7734" w:rsidRPr="0018008A" w:rsidRDefault="00CF7734" w:rsidP="00CF7734">
            <w:pPr>
              <w:ind w:left="165" w:hanging="165"/>
              <w:jc w:val="both"/>
            </w:pPr>
          </w:p>
          <w:p w:rsidR="00CF7734" w:rsidRPr="0018008A" w:rsidRDefault="00CF7734" w:rsidP="00CF7734">
            <w:pPr>
              <w:ind w:left="165" w:hanging="165"/>
              <w:jc w:val="both"/>
            </w:pPr>
          </w:p>
        </w:tc>
      </w:tr>
      <w:tr w:rsidR="00CF7734" w:rsidRPr="0018008A">
        <w:tc>
          <w:tcPr>
            <w:tcW w:w="2670" w:type="dxa"/>
            <w:shd w:val="clear" w:color="auto" w:fill="DBE5F1" w:themeFill="accent1" w:themeFillTint="33"/>
          </w:tcPr>
          <w:p w:rsidR="00CF7734" w:rsidRPr="0018008A" w:rsidRDefault="00CF7734" w:rsidP="00CF7734">
            <w:pPr>
              <w:jc w:val="both"/>
              <w:rPr>
                <w:b/>
                <w:sz w:val="24"/>
                <w:szCs w:val="24"/>
              </w:rPr>
            </w:pPr>
            <w:r w:rsidRPr="0018008A">
              <w:rPr>
                <w:b/>
                <w:sz w:val="24"/>
                <w:szCs w:val="24"/>
              </w:rPr>
              <w:t xml:space="preserve">Assessment feedback should inspire greater effort and a belief that, through hard work and practice, more can be achieved. </w:t>
            </w:r>
          </w:p>
        </w:tc>
        <w:tc>
          <w:tcPr>
            <w:tcW w:w="2670" w:type="dxa"/>
          </w:tcPr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 xml:space="preserve">Assessment feedback will motivate pupils and encourage them to achieve their best. </w:t>
            </w:r>
          </w:p>
        </w:tc>
        <w:tc>
          <w:tcPr>
            <w:tcW w:w="2671" w:type="dxa"/>
          </w:tcPr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 xml:space="preserve">Your child will be encouraged to achieve their potential. </w:t>
            </w:r>
          </w:p>
        </w:tc>
        <w:tc>
          <w:tcPr>
            <w:tcW w:w="2671" w:type="dxa"/>
          </w:tcPr>
          <w:p w:rsidR="00CF7734" w:rsidRPr="0018008A" w:rsidRDefault="00CF7734" w:rsidP="00CF7734">
            <w:pPr>
              <w:pStyle w:val="ListParagraph"/>
              <w:numPr>
                <w:ilvl w:val="0"/>
                <w:numId w:val="2"/>
              </w:numPr>
              <w:ind w:left="165" w:hanging="165"/>
              <w:jc w:val="both"/>
            </w:pPr>
            <w:r w:rsidRPr="0018008A">
              <w:t xml:space="preserve">I </w:t>
            </w:r>
            <w:r>
              <w:t>will be the best that I can be</w:t>
            </w:r>
          </w:p>
          <w:p w:rsidR="00CF7734" w:rsidRPr="0018008A" w:rsidRDefault="00CF7734" w:rsidP="00CF7734">
            <w:pPr>
              <w:ind w:left="165" w:hanging="165"/>
              <w:jc w:val="both"/>
            </w:pPr>
          </w:p>
          <w:p w:rsidR="00CF7734" w:rsidRPr="0018008A" w:rsidRDefault="00CF7734" w:rsidP="00CF7734">
            <w:pPr>
              <w:ind w:left="165" w:hanging="165"/>
              <w:jc w:val="both"/>
            </w:pPr>
          </w:p>
        </w:tc>
      </w:tr>
    </w:tbl>
    <w:p w:rsidR="0018008A" w:rsidRPr="0018008A" w:rsidRDefault="0018008A" w:rsidP="006D4564">
      <w:pPr>
        <w:jc w:val="both"/>
        <w:rPr>
          <w:b/>
        </w:rPr>
      </w:pPr>
    </w:p>
    <w:p w:rsidR="0018008A" w:rsidRPr="0018008A" w:rsidRDefault="0018008A" w:rsidP="006D4564">
      <w:pPr>
        <w:jc w:val="both"/>
        <w:rPr>
          <w:b/>
        </w:rPr>
      </w:pPr>
    </w:p>
    <w:p w:rsidR="00584FCC" w:rsidRDefault="00584FCC" w:rsidP="006D4564">
      <w:pPr>
        <w:jc w:val="both"/>
      </w:pPr>
    </w:p>
    <w:sectPr w:rsidR="00584FCC" w:rsidSect="00352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15" w:rsidRDefault="00222115" w:rsidP="0018008A">
      <w:pPr>
        <w:spacing w:after="0" w:line="240" w:lineRule="auto"/>
      </w:pPr>
      <w:r>
        <w:separator/>
      </w:r>
    </w:p>
  </w:endnote>
  <w:endnote w:type="continuationSeparator" w:id="0">
    <w:p w:rsidR="00222115" w:rsidRDefault="00222115" w:rsidP="0018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51" w:rsidRDefault="00570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51" w:rsidRDefault="00570C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51" w:rsidRDefault="00570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15" w:rsidRDefault="00222115" w:rsidP="0018008A">
      <w:pPr>
        <w:spacing w:after="0" w:line="240" w:lineRule="auto"/>
      </w:pPr>
      <w:r>
        <w:separator/>
      </w:r>
    </w:p>
  </w:footnote>
  <w:footnote w:type="continuationSeparator" w:id="0">
    <w:p w:rsidR="00222115" w:rsidRDefault="00222115" w:rsidP="0018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51" w:rsidRDefault="00570C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09" w:rsidRDefault="007F7109" w:rsidP="00352BA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CORPUS CHRISTI CATHOLIC ACADEMY </w:t>
    </w:r>
    <w:r>
      <w:rPr>
        <w:sz w:val="32"/>
        <w:szCs w:val="32"/>
      </w:rPr>
      <w:t>TRUST</w:t>
    </w:r>
    <w:bookmarkStart w:id="0" w:name="_GoBack"/>
    <w:bookmarkEnd w:id="0"/>
  </w:p>
  <w:p w:rsidR="00352BAE" w:rsidRDefault="00671161" w:rsidP="00352BAE">
    <w:pPr>
      <w:pStyle w:val="Header"/>
      <w:jc w:val="center"/>
    </w:pPr>
    <w:r>
      <w:rPr>
        <w:sz w:val="32"/>
        <w:szCs w:val="32"/>
      </w:rPr>
      <w:t>ST JOHN FISHER</w:t>
    </w:r>
    <w:r w:rsidR="00352BAE">
      <w:rPr>
        <w:sz w:val="32"/>
        <w:szCs w:val="32"/>
      </w:rPr>
      <w:t xml:space="preserve"> CATHOLIC VOLUNTARY ACADEMY PRINCIPLES OF ASSESSMENT</w:t>
    </w:r>
    <w:r w:rsidR="00B7085E">
      <w:rPr>
        <w:sz w:val="32"/>
        <w:szCs w:val="32"/>
      </w:rPr>
      <w:t xml:space="preserve"> </w:t>
    </w:r>
  </w:p>
  <w:p w:rsidR="00F2780D" w:rsidRDefault="00F278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51" w:rsidRDefault="00570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0D9"/>
    <w:multiLevelType w:val="hybridMultilevel"/>
    <w:tmpl w:val="3156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F45D2"/>
    <w:multiLevelType w:val="hybridMultilevel"/>
    <w:tmpl w:val="30E8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8A"/>
    <w:rsid w:val="00070187"/>
    <w:rsid w:val="0018008A"/>
    <w:rsid w:val="00212BF4"/>
    <w:rsid w:val="00222115"/>
    <w:rsid w:val="00250817"/>
    <w:rsid w:val="002A3F71"/>
    <w:rsid w:val="00324F43"/>
    <w:rsid w:val="00352BAE"/>
    <w:rsid w:val="00373F17"/>
    <w:rsid w:val="00383090"/>
    <w:rsid w:val="004126A3"/>
    <w:rsid w:val="00442180"/>
    <w:rsid w:val="004B18E9"/>
    <w:rsid w:val="00507D72"/>
    <w:rsid w:val="00521D71"/>
    <w:rsid w:val="00570C51"/>
    <w:rsid w:val="00584FCC"/>
    <w:rsid w:val="005A4B83"/>
    <w:rsid w:val="00671161"/>
    <w:rsid w:val="006D4564"/>
    <w:rsid w:val="007E6755"/>
    <w:rsid w:val="007F7109"/>
    <w:rsid w:val="008D41D8"/>
    <w:rsid w:val="00921473"/>
    <w:rsid w:val="00B7085E"/>
    <w:rsid w:val="00C753AF"/>
    <w:rsid w:val="00CF7734"/>
    <w:rsid w:val="00E3615F"/>
    <w:rsid w:val="00F2780D"/>
    <w:rsid w:val="00F92D88"/>
    <w:rsid w:val="00FB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8A"/>
  </w:style>
  <w:style w:type="paragraph" w:styleId="Footer">
    <w:name w:val="footer"/>
    <w:basedOn w:val="Normal"/>
    <w:link w:val="FooterChar"/>
    <w:uiPriority w:val="99"/>
    <w:unhideWhenUsed/>
    <w:rsid w:val="0018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8A"/>
  </w:style>
  <w:style w:type="paragraph" w:styleId="BalloonText">
    <w:name w:val="Balloon Text"/>
    <w:basedOn w:val="Normal"/>
    <w:link w:val="BalloonTextChar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8A"/>
  </w:style>
  <w:style w:type="paragraph" w:styleId="Footer">
    <w:name w:val="footer"/>
    <w:basedOn w:val="Normal"/>
    <w:link w:val="FooterChar"/>
    <w:uiPriority w:val="99"/>
    <w:unhideWhenUsed/>
    <w:rsid w:val="00180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8A"/>
  </w:style>
  <w:style w:type="paragraph" w:styleId="BalloonText">
    <w:name w:val="Balloon Text"/>
    <w:basedOn w:val="Normal"/>
    <w:link w:val="BalloonTextChar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EA8C-FAEE-4B2D-A24B-03E9796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acarter</dc:creator>
  <cp:lastModifiedBy>HEAD</cp:lastModifiedBy>
  <cp:revision>2</cp:revision>
  <cp:lastPrinted>2014-08-12T14:40:00Z</cp:lastPrinted>
  <dcterms:created xsi:type="dcterms:W3CDTF">2014-09-29T09:23:00Z</dcterms:created>
  <dcterms:modified xsi:type="dcterms:W3CDTF">2014-09-29T09:23:00Z</dcterms:modified>
</cp:coreProperties>
</file>