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79" w:rsidRPr="00FF71FE" w:rsidRDefault="00EF3679" w:rsidP="00F57D14">
      <w:pPr>
        <w:jc w:val="center"/>
        <w:rPr>
          <w:rFonts w:ascii="Twinkl Cursive Looped" w:hAnsi="Twinkl Cursive Looped" w:cs="Arial"/>
          <w:b/>
          <w:i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FF71FE">
            <w:rPr>
              <w:rFonts w:ascii="Twinkl Cursive Looped" w:hAnsi="Twinkl Cursive Looped" w:cs="Arial"/>
              <w:b/>
              <w:i/>
              <w:sz w:val="32"/>
              <w:szCs w:val="32"/>
            </w:rPr>
            <w:t>St John</w:t>
          </w:r>
        </w:smartTag>
        <w:r w:rsidRPr="00FF71FE">
          <w:rPr>
            <w:rFonts w:ascii="Twinkl Cursive Looped" w:hAnsi="Twinkl Cursive Looped" w:cs="Arial"/>
            <w:b/>
            <w:i/>
            <w:sz w:val="32"/>
            <w:szCs w:val="32"/>
          </w:rPr>
          <w:t xml:space="preserve"> </w:t>
        </w:r>
        <w:smartTag w:uri="urn:schemas-microsoft-com:office:smarttags" w:element="PlaceName">
          <w:r w:rsidRPr="00FF71FE">
            <w:rPr>
              <w:rFonts w:ascii="Twinkl Cursive Looped" w:hAnsi="Twinkl Cursive Looped" w:cs="Arial"/>
              <w:b/>
              <w:i/>
              <w:sz w:val="32"/>
              <w:szCs w:val="32"/>
            </w:rPr>
            <w:t>Fisher</w:t>
          </w:r>
        </w:smartTag>
        <w:r w:rsidRPr="00FF71FE">
          <w:rPr>
            <w:rFonts w:ascii="Twinkl Cursive Looped" w:hAnsi="Twinkl Cursive Looped" w:cs="Arial"/>
            <w:b/>
            <w:i/>
            <w:sz w:val="32"/>
            <w:szCs w:val="32"/>
          </w:rPr>
          <w:t xml:space="preserve"> </w:t>
        </w:r>
        <w:smartTag w:uri="urn:schemas-microsoft-com:office:smarttags" w:element="PlaceName">
          <w:r w:rsidRPr="00FF71FE">
            <w:rPr>
              <w:rFonts w:ascii="Twinkl Cursive Looped" w:hAnsi="Twinkl Cursive Looped" w:cs="Arial"/>
              <w:b/>
              <w:i/>
              <w:sz w:val="32"/>
              <w:szCs w:val="32"/>
            </w:rPr>
            <w:t>Catholic</w:t>
          </w:r>
        </w:smartTag>
        <w:r w:rsidRPr="00FF71FE">
          <w:rPr>
            <w:rFonts w:ascii="Twinkl Cursive Looped" w:hAnsi="Twinkl Cursive Looped" w:cs="Arial"/>
            <w:b/>
            <w:i/>
            <w:sz w:val="32"/>
            <w:szCs w:val="32"/>
          </w:rPr>
          <w:t xml:space="preserve"> </w:t>
        </w:r>
        <w:smartTag w:uri="urn:schemas-microsoft-com:office:smarttags" w:element="PlaceName">
          <w:r w:rsidRPr="00FF71FE">
            <w:rPr>
              <w:rFonts w:ascii="Twinkl Cursive Looped" w:hAnsi="Twinkl Cursive Looped" w:cs="Arial"/>
              <w:b/>
              <w:i/>
              <w:sz w:val="32"/>
              <w:szCs w:val="32"/>
            </w:rPr>
            <w:t>Voluntary</w:t>
          </w:r>
        </w:smartTag>
        <w:r w:rsidRPr="00FF71FE">
          <w:rPr>
            <w:rFonts w:ascii="Twinkl Cursive Looped" w:hAnsi="Twinkl Cursive Looped" w:cs="Arial"/>
            <w:b/>
            <w:i/>
            <w:sz w:val="32"/>
            <w:szCs w:val="32"/>
          </w:rPr>
          <w:t xml:space="preserve"> </w:t>
        </w:r>
        <w:smartTag w:uri="urn:schemas-microsoft-com:office:smarttags" w:element="PlaceType">
          <w:r w:rsidRPr="00FF71FE">
            <w:rPr>
              <w:rFonts w:ascii="Twinkl Cursive Looped" w:hAnsi="Twinkl Cursive Looped" w:cs="Arial"/>
              <w:b/>
              <w:i/>
              <w:sz w:val="32"/>
              <w:szCs w:val="32"/>
            </w:rPr>
            <w:t>Academy</w:t>
          </w:r>
        </w:smartTag>
      </w:smartTag>
    </w:p>
    <w:p w:rsidR="00EF3679" w:rsidRPr="00FF71FE" w:rsidRDefault="00EF3679">
      <w:pPr>
        <w:rPr>
          <w:rFonts w:ascii="Twinkl Cursive Looped" w:hAnsi="Twinkl Cursive Looped" w:cs="Arial"/>
        </w:rPr>
      </w:pPr>
    </w:p>
    <w:p w:rsidR="00EF3679" w:rsidRPr="00FF71FE" w:rsidRDefault="00EF3679">
      <w:pPr>
        <w:rPr>
          <w:rFonts w:ascii="Twinkl Cursive Looped" w:hAnsi="Twinkl Cursive Looped" w:cs="Arial"/>
          <w:b/>
        </w:rPr>
      </w:pPr>
      <w:r w:rsidRPr="00FF71FE">
        <w:rPr>
          <w:rFonts w:ascii="Twinkl Cursive Looped" w:hAnsi="Twinkl Cursive Looped" w:cs="Arial"/>
          <w:b/>
          <w:i/>
        </w:rPr>
        <w:t>Read Write Inc.</w:t>
      </w:r>
    </w:p>
    <w:p w:rsidR="00EF3679" w:rsidRPr="00FF71FE" w:rsidRDefault="00EF3679" w:rsidP="00143368">
      <w:pPr>
        <w:widowControl w:val="0"/>
        <w:autoSpaceDE w:val="0"/>
        <w:autoSpaceDN w:val="0"/>
        <w:adjustRightInd w:val="0"/>
        <w:rPr>
          <w:rFonts w:ascii="Twinkl Cursive Looped" w:hAnsi="Twinkl Cursive Looped"/>
        </w:rPr>
      </w:pPr>
    </w:p>
    <w:p w:rsidR="00EF3679" w:rsidRPr="00FF71FE" w:rsidRDefault="00EF3679" w:rsidP="0027491E">
      <w:pPr>
        <w:widowControl w:val="0"/>
        <w:autoSpaceDE w:val="0"/>
        <w:autoSpaceDN w:val="0"/>
        <w:adjustRightInd w:val="0"/>
        <w:rPr>
          <w:rFonts w:ascii="Twinkl Cursive Looped" w:hAnsi="Twinkl Cursive Looped" w:cs="Arial"/>
          <w:sz w:val="22"/>
          <w:szCs w:val="22"/>
        </w:rPr>
      </w:pPr>
      <w:r w:rsidRPr="00FF71FE">
        <w:rPr>
          <w:rFonts w:ascii="Twinkl Cursive Looped" w:hAnsi="Twinkl Cursive Looped" w:cs="Arial"/>
          <w:i/>
          <w:iCs/>
          <w:sz w:val="22"/>
          <w:szCs w:val="22"/>
        </w:rPr>
        <w:t>Read Write Inc</w:t>
      </w:r>
      <w:r w:rsidRPr="00FF71FE">
        <w:rPr>
          <w:rFonts w:ascii="Twinkl Cursive Looped" w:hAnsi="Twinkl Cursive Looped" w:cs="Arial"/>
          <w:sz w:val="22"/>
          <w:szCs w:val="22"/>
        </w:rPr>
        <w:t xml:space="preserve">. Phonics and Spelling are highly successful literacy programmes for </w:t>
      </w:r>
    </w:p>
    <w:p w:rsidR="00EF3679" w:rsidRPr="00FF71FE" w:rsidRDefault="00EF3679" w:rsidP="0027491E">
      <w:pPr>
        <w:widowControl w:val="0"/>
        <w:autoSpaceDE w:val="0"/>
        <w:autoSpaceDN w:val="0"/>
        <w:adjustRightInd w:val="0"/>
        <w:rPr>
          <w:rFonts w:ascii="Twinkl Cursive Looped" w:hAnsi="Twinkl Cursive Looped" w:cs="Arial"/>
          <w:color w:val="10131A"/>
          <w:sz w:val="22"/>
          <w:szCs w:val="22"/>
        </w:rPr>
      </w:pPr>
      <w:r w:rsidRPr="00FF71FE">
        <w:rPr>
          <w:rFonts w:ascii="Twinkl Cursive Looped" w:hAnsi="Twinkl Cursive Looped" w:cs="Arial"/>
          <w:sz w:val="22"/>
          <w:szCs w:val="22"/>
        </w:rPr>
        <w:t xml:space="preserve">4-13 year-olds created by Ruth </w:t>
      </w:r>
      <w:proofErr w:type="spellStart"/>
      <w:r w:rsidRPr="00FF71FE">
        <w:rPr>
          <w:rFonts w:ascii="Twinkl Cursive Looped" w:hAnsi="Twinkl Cursive Looped" w:cs="Arial"/>
          <w:sz w:val="22"/>
          <w:szCs w:val="22"/>
        </w:rPr>
        <w:t>Miskin</w:t>
      </w:r>
      <w:proofErr w:type="spellEnd"/>
      <w:r w:rsidRPr="00FF71FE">
        <w:rPr>
          <w:rFonts w:ascii="Twinkl Cursive Looped" w:hAnsi="Twinkl Cursive Looped" w:cs="Arial"/>
          <w:sz w:val="22"/>
          <w:szCs w:val="22"/>
        </w:rPr>
        <w:t xml:space="preserve"> and published by Oxford University Press. The training and support from Ruth </w:t>
      </w:r>
      <w:proofErr w:type="spellStart"/>
      <w:r w:rsidRPr="00FF71FE">
        <w:rPr>
          <w:rFonts w:ascii="Twinkl Cursive Looped" w:hAnsi="Twinkl Cursive Looped" w:cs="Arial"/>
          <w:sz w:val="22"/>
          <w:szCs w:val="22"/>
        </w:rPr>
        <w:t>Miskin</w:t>
      </w:r>
      <w:proofErr w:type="spellEnd"/>
      <w:r w:rsidRPr="00FF71FE">
        <w:rPr>
          <w:rFonts w:ascii="Twinkl Cursive Looped" w:hAnsi="Twinkl Cursive Looped" w:cs="Arial"/>
          <w:sz w:val="22"/>
          <w:szCs w:val="22"/>
        </w:rPr>
        <w:t xml:space="preserve"> Training, rated Outstanding by the Department for Education, ensure the programmes have the best chance of success in schools.</w:t>
      </w:r>
    </w:p>
    <w:p w:rsidR="00EF3679" w:rsidRPr="00FF71FE" w:rsidRDefault="00EF3679" w:rsidP="00143368">
      <w:pPr>
        <w:widowControl w:val="0"/>
        <w:autoSpaceDE w:val="0"/>
        <w:autoSpaceDN w:val="0"/>
        <w:adjustRightInd w:val="0"/>
        <w:rPr>
          <w:rFonts w:ascii="Twinkl Cursive Looped" w:hAnsi="Twinkl Cursive Looped" w:cs="Arial"/>
          <w:sz w:val="22"/>
          <w:szCs w:val="22"/>
        </w:rPr>
      </w:pPr>
    </w:p>
    <w:p w:rsidR="00EF3679" w:rsidRPr="00FF71FE" w:rsidRDefault="00EF3679" w:rsidP="00143368">
      <w:pPr>
        <w:widowControl w:val="0"/>
        <w:autoSpaceDE w:val="0"/>
        <w:autoSpaceDN w:val="0"/>
        <w:adjustRightInd w:val="0"/>
        <w:rPr>
          <w:rFonts w:ascii="Twinkl Cursive Looped" w:hAnsi="Twinkl Cursive Looped" w:cs="Arial"/>
          <w:sz w:val="22"/>
          <w:szCs w:val="22"/>
        </w:rPr>
      </w:pPr>
      <w:r w:rsidRPr="00FF71FE">
        <w:rPr>
          <w:rFonts w:ascii="Twinkl Cursive Looped" w:hAnsi="Twinkl Cursive Looped" w:cs="Arial"/>
          <w:sz w:val="22"/>
          <w:szCs w:val="22"/>
        </w:rPr>
        <w:t xml:space="preserve">The </w:t>
      </w:r>
      <w:r w:rsidR="00FF71FE">
        <w:rPr>
          <w:rFonts w:ascii="Twinkl Cursive Looped" w:hAnsi="Twinkl Cursive Looped" w:cs="Arial"/>
          <w:sz w:val="22"/>
          <w:szCs w:val="22"/>
        </w:rPr>
        <w:t>two</w:t>
      </w:r>
      <w:r w:rsidRPr="00FF71FE">
        <w:rPr>
          <w:rFonts w:ascii="Twinkl Cursive Looped" w:hAnsi="Twinkl Cursive Looped" w:cs="Arial"/>
          <w:i/>
          <w:sz w:val="22"/>
          <w:szCs w:val="22"/>
        </w:rPr>
        <w:t xml:space="preserve"> Read Write Inc.</w:t>
      </w:r>
      <w:r w:rsidR="00FF71FE">
        <w:rPr>
          <w:rFonts w:ascii="Twinkl Cursive Looped" w:hAnsi="Twinkl Cursive Looped" w:cs="Arial"/>
          <w:i/>
          <w:sz w:val="22"/>
          <w:szCs w:val="22"/>
        </w:rPr>
        <w:t xml:space="preserve"> </w:t>
      </w:r>
      <w:r w:rsidRPr="00FF71FE">
        <w:rPr>
          <w:rFonts w:ascii="Twinkl Cursive Looped" w:hAnsi="Twinkl Cursive Looped" w:cs="Arial"/>
          <w:sz w:val="22"/>
          <w:szCs w:val="22"/>
        </w:rPr>
        <w:t>programmes</w:t>
      </w:r>
      <w:r w:rsidR="00FF71FE">
        <w:rPr>
          <w:rFonts w:ascii="Twinkl Cursive Looped" w:hAnsi="Twinkl Cursive Looped" w:cs="Arial"/>
          <w:sz w:val="22"/>
          <w:szCs w:val="22"/>
        </w:rPr>
        <w:t xml:space="preserve"> </w:t>
      </w:r>
      <w:r w:rsidRPr="00FF71FE">
        <w:rPr>
          <w:rFonts w:ascii="Twinkl Cursive Looped" w:hAnsi="Twinkl Cursive Looped" w:cs="Arial"/>
          <w:sz w:val="22"/>
          <w:szCs w:val="22"/>
        </w:rPr>
        <w:t xml:space="preserve">that we use at our school are carefully matched to the </w:t>
      </w:r>
      <w:r w:rsidR="00FF71FE">
        <w:rPr>
          <w:rFonts w:ascii="Twinkl Cursive Looped" w:hAnsi="Twinkl Cursive Looped" w:cs="Arial"/>
          <w:sz w:val="22"/>
          <w:szCs w:val="22"/>
        </w:rPr>
        <w:t>National C</w:t>
      </w:r>
      <w:r w:rsidRPr="00FF71FE">
        <w:rPr>
          <w:rFonts w:ascii="Twinkl Cursive Looped" w:hAnsi="Twinkl Cursive Looped" w:cs="Arial"/>
          <w:sz w:val="22"/>
          <w:szCs w:val="22"/>
        </w:rPr>
        <w:t xml:space="preserve">urriculum, giving your children the best chance of success in the national tests. They show teachers, teaching assistants and parents step-by-step how to teach all children to become fluent readers, confident speakers and willing writers. </w:t>
      </w:r>
    </w:p>
    <w:p w:rsidR="00EF3679" w:rsidRPr="00FF71FE" w:rsidRDefault="00EF3679" w:rsidP="00344489">
      <w:pPr>
        <w:widowControl w:val="0"/>
        <w:autoSpaceDE w:val="0"/>
        <w:autoSpaceDN w:val="0"/>
        <w:adjustRightInd w:val="0"/>
        <w:spacing w:after="300"/>
        <w:rPr>
          <w:rFonts w:ascii="Twinkl Cursive Looped" w:hAnsi="Twinkl Cursive Looped" w:cs="Arial"/>
          <w:b/>
          <w:sz w:val="22"/>
          <w:szCs w:val="22"/>
        </w:rPr>
      </w:pPr>
      <w:r w:rsidRPr="00FF71FE">
        <w:rPr>
          <w:rFonts w:ascii="Twinkl Cursive Looped" w:hAnsi="Twinkl Cursive Looped" w:cs="Arial"/>
          <w:sz w:val="22"/>
          <w:szCs w:val="22"/>
        </w:rPr>
        <w:br/>
      </w:r>
      <w:r w:rsidRPr="00FF71FE">
        <w:rPr>
          <w:rFonts w:ascii="Twinkl Cursive Looped" w:hAnsi="Twinkl Cursive Looped" w:cs="Arial"/>
          <w:b/>
          <w:sz w:val="22"/>
          <w:szCs w:val="22"/>
        </w:rPr>
        <w:t>Our school uses:</w:t>
      </w:r>
    </w:p>
    <w:p w:rsidR="00EF3679" w:rsidRPr="00FF71FE" w:rsidRDefault="00EF3679" w:rsidP="00692258">
      <w:pPr>
        <w:pStyle w:val="ListParagraph"/>
        <w:numPr>
          <w:ilvl w:val="0"/>
          <w:numId w:val="4"/>
        </w:numPr>
        <w:rPr>
          <w:rFonts w:ascii="Twinkl Cursive Looped" w:hAnsi="Twinkl Cursive Looped" w:cs="Arial"/>
          <w:sz w:val="22"/>
          <w:szCs w:val="22"/>
        </w:rPr>
      </w:pPr>
      <w:r w:rsidRPr="00FF71FE">
        <w:rPr>
          <w:rFonts w:ascii="Twinkl Cursive Looped" w:hAnsi="Twinkl Cursive Looped" w:cs="Arial"/>
          <w:i/>
          <w:sz w:val="22"/>
          <w:szCs w:val="22"/>
        </w:rPr>
        <w:t>Read Write Inc.</w:t>
      </w:r>
      <w:r w:rsidR="00FF71FE" w:rsidRPr="00FF71FE">
        <w:rPr>
          <w:rFonts w:ascii="Twinkl Cursive Looped" w:hAnsi="Twinkl Cursive Looped" w:cs="Arial"/>
          <w:i/>
          <w:sz w:val="22"/>
          <w:szCs w:val="22"/>
        </w:rPr>
        <w:t xml:space="preserve"> </w:t>
      </w:r>
      <w:r w:rsidRPr="00FF71FE">
        <w:rPr>
          <w:rFonts w:ascii="Twinkl Cursive Looped" w:hAnsi="Twinkl Cursive Looped" w:cs="Arial"/>
          <w:i/>
          <w:sz w:val="22"/>
          <w:szCs w:val="22"/>
        </w:rPr>
        <w:t>Phonics</w:t>
      </w:r>
      <w:r w:rsidRPr="00FF71FE">
        <w:rPr>
          <w:rFonts w:ascii="Twinkl Cursive Looped" w:hAnsi="Twinkl Cursive Looped" w:cs="Arial"/>
          <w:sz w:val="22"/>
          <w:szCs w:val="22"/>
        </w:rPr>
        <w:t xml:space="preserve"> for our children in 4+ to Year 2 and for our children in Years 3 and 4 who need to catch up  </w:t>
      </w:r>
    </w:p>
    <w:p w:rsidR="00EF3679" w:rsidRPr="00FF71FE" w:rsidRDefault="00EF3679" w:rsidP="00FF71FE">
      <w:pPr>
        <w:pStyle w:val="ListParagraph"/>
        <w:numPr>
          <w:ilvl w:val="0"/>
          <w:numId w:val="4"/>
        </w:numPr>
        <w:rPr>
          <w:rFonts w:ascii="Twinkl Cursive Looped" w:hAnsi="Twinkl Cursive Looped" w:cs="Arial"/>
          <w:sz w:val="22"/>
          <w:szCs w:val="22"/>
        </w:rPr>
      </w:pPr>
      <w:r w:rsidRPr="00FF71FE">
        <w:rPr>
          <w:rFonts w:ascii="Twinkl Cursive Looped" w:hAnsi="Twinkl Cursive Looped" w:cs="Arial"/>
          <w:i/>
          <w:sz w:val="22"/>
          <w:szCs w:val="22"/>
        </w:rPr>
        <w:t xml:space="preserve">Read Write </w:t>
      </w:r>
      <w:proofErr w:type="spellStart"/>
      <w:r w:rsidRPr="00FF71FE">
        <w:rPr>
          <w:rFonts w:ascii="Twinkl Cursive Looped" w:hAnsi="Twinkl Cursive Looped" w:cs="Arial"/>
          <w:i/>
          <w:sz w:val="22"/>
          <w:szCs w:val="22"/>
        </w:rPr>
        <w:t>Inc</w:t>
      </w:r>
      <w:proofErr w:type="spellEnd"/>
      <w:r w:rsidRPr="00FF71FE">
        <w:rPr>
          <w:rFonts w:ascii="Twinkl Cursive Looped" w:hAnsi="Twinkl Cursive Looped" w:cs="Arial"/>
          <w:i/>
          <w:sz w:val="22"/>
          <w:szCs w:val="22"/>
        </w:rPr>
        <w:t xml:space="preserve"> Spelling</w:t>
      </w:r>
      <w:r w:rsidRPr="00FF71FE">
        <w:rPr>
          <w:rFonts w:ascii="Twinkl Cursive Looped" w:hAnsi="Twinkl Cursive Looped" w:cs="Arial"/>
          <w:sz w:val="22"/>
          <w:szCs w:val="22"/>
        </w:rPr>
        <w:t xml:space="preserve"> for our children in Ye</w:t>
      </w:r>
      <w:r w:rsidR="00FF71FE">
        <w:rPr>
          <w:rFonts w:ascii="Twinkl Cursive Looped" w:hAnsi="Twinkl Cursive Looped" w:cs="Arial"/>
          <w:sz w:val="22"/>
          <w:szCs w:val="22"/>
        </w:rPr>
        <w:t>ars 2 to 6</w:t>
      </w:r>
    </w:p>
    <w:p w:rsidR="00EF3679" w:rsidRPr="00FF71FE" w:rsidRDefault="00EF3679" w:rsidP="00692258">
      <w:pPr>
        <w:rPr>
          <w:rFonts w:ascii="Twinkl Cursive Looped" w:hAnsi="Twinkl Cursive Looped"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730"/>
      </w:tblGrid>
      <w:tr w:rsidR="00EF3679" w:rsidRPr="00FF71FE" w:rsidTr="00FF71FE">
        <w:trPr>
          <w:trHeight w:val="418"/>
        </w:trPr>
        <w:tc>
          <w:tcPr>
            <w:tcW w:w="9730" w:type="dxa"/>
          </w:tcPr>
          <w:p w:rsidR="00EF3679" w:rsidRPr="00FF71FE" w:rsidRDefault="00EF3679" w:rsidP="005B2538">
            <w:pPr>
              <w:rPr>
                <w:rFonts w:ascii="Twinkl Cursive Looped" w:hAnsi="Twinkl Cursive Looped" w:cs="Arial"/>
                <w:b/>
                <w:bCs/>
              </w:rPr>
            </w:pPr>
            <w:r w:rsidRPr="00FF71FE">
              <w:rPr>
                <w:rFonts w:ascii="Twinkl Cursive Looped" w:hAnsi="Twinkl Cursive Looped" w:cs="Arial"/>
                <w:b/>
                <w:bCs/>
                <w:sz w:val="22"/>
                <w:szCs w:val="22"/>
              </w:rPr>
              <w:t>Phonics text</w:t>
            </w:r>
          </w:p>
        </w:tc>
      </w:tr>
      <w:tr w:rsidR="00FF71FE" w:rsidRPr="00FF71FE" w:rsidTr="005F1097">
        <w:trPr>
          <w:trHeight w:val="3836"/>
        </w:trPr>
        <w:tc>
          <w:tcPr>
            <w:tcW w:w="9730" w:type="dxa"/>
            <w:shd w:val="clear" w:color="auto" w:fill="F2F2F2"/>
          </w:tcPr>
          <w:p w:rsidR="00FF71FE" w:rsidRPr="00FF71FE" w:rsidRDefault="00FF71FE" w:rsidP="002D7C45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ascii="Twinkl Cursive Looped" w:hAnsi="Twinkl Cursive Looped" w:cs="Arial"/>
                <w:b/>
                <w:bCs/>
              </w:rPr>
            </w:pPr>
            <w:r w:rsidRPr="00FF71FE">
              <w:rPr>
                <w:rFonts w:ascii="Twinkl Cursive Looped" w:hAnsi="Twinkl Cursive Looped" w:cs="Arial"/>
                <w:b/>
                <w:bCs/>
                <w:i/>
                <w:sz w:val="22"/>
                <w:szCs w:val="22"/>
              </w:rPr>
              <w:t>Read Write Inc.</w:t>
            </w:r>
            <w:r w:rsidRPr="00FF71FE">
              <w:rPr>
                <w:rFonts w:ascii="Twinkl Cursive Looped" w:hAnsi="Twinkl Cursive Looped" w:cs="Arial"/>
                <w:b/>
                <w:bCs/>
                <w:sz w:val="22"/>
                <w:szCs w:val="22"/>
              </w:rPr>
              <w:t xml:space="preserve"> Phonics</w:t>
            </w:r>
            <w:r w:rsidRPr="00FF71FE">
              <w:rPr>
                <w:rFonts w:ascii="Twinkl Cursive Looped" w:hAnsi="Twinkl Cursive Looped" w:cs="Arial"/>
                <w:bCs/>
                <w:sz w:val="22"/>
                <w:szCs w:val="22"/>
              </w:rPr>
              <w:t xml:space="preserve"> is used by over a quarter of the </w:t>
            </w:r>
            <w:smartTag w:uri="urn:schemas-microsoft-com:office:smarttags" w:element="place">
              <w:smartTag w:uri="urn:schemas-microsoft-com:office:smarttags" w:element="country-region">
                <w:r w:rsidRPr="00FF71FE">
                  <w:rPr>
                    <w:rFonts w:ascii="Twinkl Cursive Looped" w:hAnsi="Twinkl Cursive Looped" w:cs="Arial"/>
                    <w:bCs/>
                    <w:sz w:val="22"/>
                    <w:szCs w:val="22"/>
                  </w:rPr>
                  <w:t>UK</w:t>
                </w:r>
              </w:smartTag>
            </w:smartTag>
            <w:r w:rsidRPr="00FF71FE">
              <w:rPr>
                <w:rFonts w:ascii="Twinkl Cursive Looped" w:hAnsi="Twinkl Cursive Looped" w:cs="Arial"/>
                <w:bCs/>
                <w:sz w:val="22"/>
                <w:szCs w:val="22"/>
              </w:rPr>
              <w:t xml:space="preserve">’s primary schools. </w:t>
            </w:r>
            <w:r w:rsidRPr="00FF71FE">
              <w:rPr>
                <w:rFonts w:ascii="Twinkl Cursive Looped" w:hAnsi="Twinkl Cursive Looped" w:cs="Arial"/>
                <w:bCs/>
                <w:sz w:val="22"/>
              </w:rPr>
              <w:t xml:space="preserve">It is a comprehensive literacy </w:t>
            </w:r>
            <w:proofErr w:type="spellStart"/>
            <w:r w:rsidRPr="00FF71FE">
              <w:rPr>
                <w:rFonts w:ascii="Twinkl Cursive Looped" w:hAnsi="Twinkl Cursive Looped" w:cs="Arial"/>
                <w:bCs/>
                <w:sz w:val="22"/>
              </w:rPr>
              <w:t>programme</w:t>
            </w:r>
            <w:proofErr w:type="spellEnd"/>
            <w:r w:rsidRPr="00FF71FE">
              <w:rPr>
                <w:rFonts w:ascii="Twinkl Cursive Looped" w:hAnsi="Twinkl Cursive Looped" w:cs="Arial"/>
                <w:bCs/>
                <w:sz w:val="22"/>
              </w:rPr>
              <w:t xml:space="preserve">, weaving decoding, comprehension, writing and spelling together seamlessly. Ruth </w:t>
            </w:r>
            <w:proofErr w:type="spellStart"/>
            <w:r w:rsidRPr="00FF71FE">
              <w:rPr>
                <w:rFonts w:ascii="Twinkl Cursive Looped" w:hAnsi="Twinkl Cursive Looped" w:cs="Arial"/>
                <w:bCs/>
                <w:sz w:val="22"/>
              </w:rPr>
              <w:t>Miskin</w:t>
            </w:r>
            <w:proofErr w:type="spellEnd"/>
            <w:r w:rsidRPr="00FF71FE">
              <w:rPr>
                <w:rFonts w:ascii="Twinkl Cursive Looped" w:hAnsi="Twinkl Cursive Looped" w:cs="Arial"/>
                <w:bCs/>
                <w:sz w:val="22"/>
              </w:rPr>
              <w:t xml:space="preserve"> developed the </w:t>
            </w:r>
            <w:proofErr w:type="spellStart"/>
            <w:r w:rsidRPr="00FF71FE">
              <w:rPr>
                <w:rFonts w:ascii="Twinkl Cursive Looped" w:hAnsi="Twinkl Cursive Looped" w:cs="Arial"/>
                <w:bCs/>
                <w:sz w:val="22"/>
              </w:rPr>
              <w:t>programme</w:t>
            </w:r>
            <w:proofErr w:type="spellEnd"/>
            <w:r w:rsidRPr="00FF71FE">
              <w:rPr>
                <w:rFonts w:ascii="Twinkl Cursive Looped" w:hAnsi="Twinkl Cursive Looped" w:cs="Arial"/>
                <w:bCs/>
                <w:sz w:val="22"/>
              </w:rPr>
              <w:t xml:space="preserve"> during her time as a head teacher in Tower Hamlets. She believes t</w:t>
            </w:r>
            <w:r w:rsidRPr="00FF71FE">
              <w:rPr>
                <w:rFonts w:ascii="Twinkl Cursive Looped" w:hAnsi="Twinkl Cursive Looped" w:cs="Arial"/>
                <w:bCs/>
                <w:sz w:val="22"/>
                <w:szCs w:val="22"/>
              </w:rPr>
              <w:t xml:space="preserve">hat in order for a school to be successful, every head teacher needs to adopt a consistent whole-school approach to teaching reading, writing and spelling. Fidelity to the teaching </w:t>
            </w:r>
            <w:proofErr w:type="spellStart"/>
            <w:r w:rsidRPr="00FF71FE">
              <w:rPr>
                <w:rFonts w:ascii="Twinkl Cursive Looped" w:hAnsi="Twinkl Cursive Looped" w:cs="Arial"/>
                <w:bCs/>
                <w:sz w:val="22"/>
                <w:szCs w:val="22"/>
              </w:rPr>
              <w:t>programme</w:t>
            </w:r>
            <w:proofErr w:type="spellEnd"/>
            <w:r w:rsidRPr="00FF71FE">
              <w:rPr>
                <w:rFonts w:ascii="Twinkl Cursive Looped" w:hAnsi="Twinkl Cursive Looped" w:cs="Arial"/>
                <w:bCs/>
                <w:sz w:val="22"/>
                <w:szCs w:val="22"/>
              </w:rPr>
              <w:t>, rigorous assessment, tracking and one-to-one tutoring ensure that schools guarantee progress for every child.</w:t>
            </w:r>
          </w:p>
          <w:p w:rsidR="00FF71FE" w:rsidRPr="00FF71FE" w:rsidRDefault="00FF71FE" w:rsidP="002D7C45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ascii="Twinkl Cursive Looped" w:hAnsi="Twinkl Cursive Looped" w:cs="Arial"/>
                <w:b/>
                <w:bCs/>
              </w:rPr>
            </w:pPr>
            <w:r w:rsidRPr="00FF71FE">
              <w:rPr>
                <w:rFonts w:ascii="Twinkl Cursive Looped" w:hAnsi="Twinkl Cursive Looped" w:cs="Arial"/>
                <w:bCs/>
                <w:sz w:val="22"/>
                <w:szCs w:val="22"/>
              </w:rPr>
              <w:t xml:space="preserve">For information and tutorials on how to support your child learning to read go to: </w:t>
            </w:r>
            <w:hyperlink r:id="rId5" w:history="1">
              <w:r w:rsidRPr="00FF71FE">
                <w:rPr>
                  <w:rStyle w:val="Hyperlink"/>
                  <w:rFonts w:ascii="Twinkl Cursive Looped" w:hAnsi="Twinkl Cursive Looped" w:cs="Arial"/>
                  <w:bCs/>
                  <w:sz w:val="22"/>
                  <w:szCs w:val="22"/>
                </w:rPr>
                <w:t>http://www.ruthmiskin.com/en/parents/</w:t>
              </w:r>
            </w:hyperlink>
          </w:p>
          <w:p w:rsidR="00FF71FE" w:rsidRPr="00FF71FE" w:rsidRDefault="00FF71FE" w:rsidP="002D7C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winkl Cursive Looped" w:hAnsi="Twinkl Cursive Looped" w:cs="Arial"/>
                <w:b/>
                <w:bCs/>
              </w:rPr>
            </w:pPr>
            <w:r w:rsidRPr="00FF71FE">
              <w:rPr>
                <w:rFonts w:ascii="Twinkl Cursive Looped" w:hAnsi="Twinkl Cursive Looped" w:cs="Arial"/>
                <w:bCs/>
                <w:sz w:val="22"/>
              </w:rPr>
              <w:t xml:space="preserve">For information on how to support your child in the Grammar, Punctuation and Spelling tests go to: </w:t>
            </w:r>
            <w:hyperlink r:id="rId6" w:history="1">
              <w:r w:rsidRPr="00FF71FE">
                <w:rPr>
                  <w:rStyle w:val="Hyperlink"/>
                  <w:rFonts w:ascii="Twinkl Cursive Looped" w:hAnsi="Twinkl Cursive Looped" w:cs="Arial"/>
                  <w:bCs/>
                  <w:sz w:val="22"/>
                </w:rPr>
                <w:t>http://www.ruthmiskin.com/en/resources/?q=grammar</w:t>
              </w:r>
            </w:hyperlink>
          </w:p>
        </w:tc>
      </w:tr>
      <w:tr w:rsidR="00EF3679" w:rsidRPr="00FF71FE" w:rsidTr="00FF71FE">
        <w:tc>
          <w:tcPr>
            <w:tcW w:w="9730" w:type="dxa"/>
          </w:tcPr>
          <w:p w:rsidR="00EF3679" w:rsidRDefault="00EF3679" w:rsidP="00FF71FE">
            <w:pPr>
              <w:widowControl w:val="0"/>
              <w:autoSpaceDE w:val="0"/>
              <w:autoSpaceDN w:val="0"/>
              <w:adjustRightInd w:val="0"/>
              <w:rPr>
                <w:rFonts w:ascii="Twinkl Cursive Looped" w:hAnsi="Twinkl Cursive Looped" w:cs="Arial"/>
                <w:b/>
                <w:bCs/>
                <w:sz w:val="22"/>
                <w:szCs w:val="22"/>
              </w:rPr>
            </w:pPr>
            <w:r w:rsidRPr="00FF71FE">
              <w:rPr>
                <w:rFonts w:ascii="Twinkl Cursive Looped" w:hAnsi="Twinkl Cursive Looped" w:cs="Arial"/>
                <w:b/>
                <w:bCs/>
                <w:sz w:val="22"/>
                <w:szCs w:val="22"/>
              </w:rPr>
              <w:t>Spelling text</w:t>
            </w:r>
          </w:p>
          <w:p w:rsidR="00FF71FE" w:rsidRPr="00FF71FE" w:rsidRDefault="00FF71FE" w:rsidP="00FF71FE">
            <w:pPr>
              <w:widowControl w:val="0"/>
              <w:autoSpaceDE w:val="0"/>
              <w:autoSpaceDN w:val="0"/>
              <w:adjustRightInd w:val="0"/>
              <w:rPr>
                <w:rFonts w:ascii="Twinkl Cursive Looped" w:hAnsi="Twinkl Cursive Looped" w:cs="Arial"/>
                <w:b/>
                <w:bCs/>
              </w:rPr>
            </w:pPr>
          </w:p>
        </w:tc>
      </w:tr>
      <w:tr w:rsidR="00EF3679" w:rsidRPr="00FF71FE" w:rsidTr="00FF71FE">
        <w:tc>
          <w:tcPr>
            <w:tcW w:w="9730" w:type="dxa"/>
            <w:shd w:val="clear" w:color="auto" w:fill="F2F2F2"/>
          </w:tcPr>
          <w:p w:rsidR="00EF3679" w:rsidRPr="00FF71FE" w:rsidRDefault="00EF3679" w:rsidP="002D7C45">
            <w:pPr>
              <w:widowControl w:val="0"/>
              <w:autoSpaceDE w:val="0"/>
              <w:autoSpaceDN w:val="0"/>
              <w:adjustRightInd w:val="0"/>
              <w:rPr>
                <w:rFonts w:ascii="Twinkl Cursive Looped" w:hAnsi="Twinkl Cursive Looped" w:cs="Arial"/>
                <w:b/>
                <w:bCs/>
              </w:rPr>
            </w:pPr>
            <w:r w:rsidRPr="00FF71FE">
              <w:rPr>
                <w:rFonts w:ascii="Twinkl Cursive Looped" w:hAnsi="Twinkl Cursive Looped" w:cs="Arial"/>
                <w:b/>
                <w:bCs/>
                <w:i/>
                <w:sz w:val="22"/>
                <w:szCs w:val="22"/>
              </w:rPr>
              <w:t>Read Write Inc.</w:t>
            </w:r>
            <w:r w:rsidRPr="00FF71FE">
              <w:rPr>
                <w:rFonts w:ascii="Twinkl Cursive Looped" w:hAnsi="Twinkl Cursive Looped" w:cs="Arial"/>
                <w:b/>
                <w:bCs/>
                <w:sz w:val="22"/>
                <w:szCs w:val="22"/>
              </w:rPr>
              <w:t xml:space="preserve"> Spelling</w:t>
            </w:r>
            <w:r w:rsidRPr="00FF71FE">
              <w:rPr>
                <w:rFonts w:ascii="Twinkl Cursive Looped" w:hAnsi="Twinkl Cursive Looped" w:cs="Arial"/>
                <w:bCs/>
                <w:sz w:val="22"/>
                <w:szCs w:val="22"/>
              </w:rPr>
              <w:t xml:space="preserve"> embeds impressive skills in just 15 minutes a day, quickly and effectively filling the gaps in children’s knowledge. To keep children engaged, aliens introduce spelling rules on an exciting online spelling planet and children complete quick-fire activities in their spelling logs. Progress is accurately recorded using practice tests and teachers learn how to move children on quickly. </w:t>
            </w:r>
          </w:p>
          <w:p w:rsidR="00EF3679" w:rsidRPr="00FF71FE" w:rsidRDefault="00EF3679" w:rsidP="002D7C45">
            <w:pPr>
              <w:widowControl w:val="0"/>
              <w:autoSpaceDE w:val="0"/>
              <w:autoSpaceDN w:val="0"/>
              <w:adjustRightInd w:val="0"/>
              <w:rPr>
                <w:rFonts w:ascii="Twinkl Cursive Looped" w:hAnsi="Twinkl Cursive Looped" w:cs="Arial"/>
                <w:b/>
                <w:bCs/>
              </w:rPr>
            </w:pPr>
          </w:p>
          <w:p w:rsidR="00EF3679" w:rsidRPr="00FF71FE" w:rsidRDefault="00EF3679" w:rsidP="002D7C45">
            <w:pPr>
              <w:widowControl w:val="0"/>
              <w:autoSpaceDE w:val="0"/>
              <w:autoSpaceDN w:val="0"/>
              <w:adjustRightInd w:val="0"/>
              <w:rPr>
                <w:rFonts w:ascii="Twinkl Cursive Looped" w:hAnsi="Twinkl Cursive Looped" w:cs="Arial"/>
                <w:b/>
                <w:bCs/>
              </w:rPr>
            </w:pPr>
            <w:r w:rsidRPr="00FF71FE">
              <w:rPr>
                <w:rFonts w:ascii="Twinkl Cursive Looped" w:hAnsi="Twinkl Cursive Looped" w:cs="Arial"/>
                <w:bCs/>
                <w:sz w:val="22"/>
                <w:szCs w:val="22"/>
              </w:rPr>
              <w:t xml:space="preserve">For more information on </w:t>
            </w:r>
            <w:r w:rsidRPr="00FF71FE">
              <w:rPr>
                <w:rFonts w:ascii="Twinkl Cursive Looped" w:hAnsi="Twinkl Cursive Looped" w:cs="Arial"/>
                <w:bCs/>
                <w:i/>
                <w:sz w:val="22"/>
                <w:szCs w:val="22"/>
              </w:rPr>
              <w:t>Read Write Inc.</w:t>
            </w:r>
            <w:r w:rsidRPr="00FF71FE">
              <w:rPr>
                <w:rFonts w:ascii="Twinkl Cursive Looped" w:hAnsi="Twinkl Cursive Looped" w:cs="Arial"/>
                <w:bCs/>
                <w:sz w:val="22"/>
                <w:szCs w:val="22"/>
              </w:rPr>
              <w:t xml:space="preserve"> Spelling go to: </w:t>
            </w:r>
            <w:hyperlink r:id="rId7" w:history="1">
              <w:r w:rsidRPr="00FF71FE">
                <w:rPr>
                  <w:rStyle w:val="Hyperlink"/>
                  <w:rFonts w:ascii="Twinkl Cursive Looped" w:hAnsi="Twinkl Cursive Looped" w:cs="Arial"/>
                  <w:bCs/>
                  <w:sz w:val="22"/>
                  <w:szCs w:val="22"/>
                </w:rPr>
                <w:t>https://global.oup.com/education/content/primary/series/rwi/spelling/?region=international</w:t>
              </w:r>
            </w:hyperlink>
          </w:p>
          <w:p w:rsidR="00EF3679" w:rsidRPr="00FF71FE" w:rsidRDefault="00EF3679" w:rsidP="00692258">
            <w:pPr>
              <w:rPr>
                <w:rFonts w:ascii="Twinkl Cursive Looped" w:hAnsi="Twinkl Cursive Looped" w:cs="Arial"/>
                <w:b/>
                <w:bCs/>
              </w:rPr>
            </w:pPr>
          </w:p>
        </w:tc>
      </w:tr>
    </w:tbl>
    <w:p w:rsidR="00EF3679" w:rsidRPr="0048717D" w:rsidRDefault="00EF3679" w:rsidP="00FF71FE">
      <w:pPr>
        <w:widowControl w:val="0"/>
        <w:autoSpaceDE w:val="0"/>
        <w:autoSpaceDN w:val="0"/>
        <w:adjustRightInd w:val="0"/>
        <w:spacing w:after="300"/>
      </w:pPr>
      <w:r w:rsidRPr="00FF71FE">
        <w:rPr>
          <w:rFonts w:ascii="Twinkl Cursive Looped" w:hAnsi="Twinkl Cursive Looped" w:cs="Arial"/>
          <w:sz w:val="22"/>
          <w:szCs w:val="22"/>
        </w:rPr>
        <w:br/>
      </w:r>
      <w:bookmarkStart w:id="0" w:name="_GoBack"/>
      <w:bookmarkEnd w:id="0"/>
    </w:p>
    <w:sectPr w:rsidR="00EF3679" w:rsidRPr="0048717D" w:rsidSect="005B253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2F0"/>
    <w:multiLevelType w:val="hybridMultilevel"/>
    <w:tmpl w:val="450A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2B79"/>
    <w:multiLevelType w:val="hybridMultilevel"/>
    <w:tmpl w:val="3E7C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2816"/>
    <w:multiLevelType w:val="hybridMultilevel"/>
    <w:tmpl w:val="E2C09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62DE8"/>
    <w:multiLevelType w:val="hybridMultilevel"/>
    <w:tmpl w:val="AADE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7D"/>
    <w:rsid w:val="00134440"/>
    <w:rsid w:val="00143368"/>
    <w:rsid w:val="00190F63"/>
    <w:rsid w:val="002451FE"/>
    <w:rsid w:val="0027491E"/>
    <w:rsid w:val="002954FA"/>
    <w:rsid w:val="002D7C45"/>
    <w:rsid w:val="00343FFA"/>
    <w:rsid w:val="00344489"/>
    <w:rsid w:val="00357D90"/>
    <w:rsid w:val="003F2729"/>
    <w:rsid w:val="00435E99"/>
    <w:rsid w:val="00450B43"/>
    <w:rsid w:val="0048717D"/>
    <w:rsid w:val="004932FB"/>
    <w:rsid w:val="004C27E8"/>
    <w:rsid w:val="004D7096"/>
    <w:rsid w:val="005305A3"/>
    <w:rsid w:val="005B2538"/>
    <w:rsid w:val="005D4769"/>
    <w:rsid w:val="005F7CA9"/>
    <w:rsid w:val="00602AB9"/>
    <w:rsid w:val="00620026"/>
    <w:rsid w:val="00692258"/>
    <w:rsid w:val="006E6538"/>
    <w:rsid w:val="006F10B3"/>
    <w:rsid w:val="00700F53"/>
    <w:rsid w:val="007E2264"/>
    <w:rsid w:val="008110B4"/>
    <w:rsid w:val="008519B5"/>
    <w:rsid w:val="008F4891"/>
    <w:rsid w:val="00A127D2"/>
    <w:rsid w:val="00A443BF"/>
    <w:rsid w:val="00B0539D"/>
    <w:rsid w:val="00B82AA7"/>
    <w:rsid w:val="00C417E5"/>
    <w:rsid w:val="00CD2E3E"/>
    <w:rsid w:val="00D2445E"/>
    <w:rsid w:val="00DA2E2D"/>
    <w:rsid w:val="00E50341"/>
    <w:rsid w:val="00E93F2B"/>
    <w:rsid w:val="00EE1C1A"/>
    <w:rsid w:val="00EF3679"/>
    <w:rsid w:val="00F54788"/>
    <w:rsid w:val="00F57D14"/>
    <w:rsid w:val="00F84619"/>
    <w:rsid w:val="00F91C46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77249E5"/>
  <w15:docId w15:val="{98B0B786-CDFC-42BF-BDA5-F2219CCC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6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709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305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2445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2445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445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44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445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44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45E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3F27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uiPriority w:val="99"/>
    <w:rsid w:val="004932F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PlainTable21">
    <w:name w:val="Plain Table 21"/>
    <w:uiPriority w:val="99"/>
    <w:rsid w:val="004932F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oup.com/education/content/primary/series/rwi/spelling/?region=internat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thmiskin.com/en/resources/?q=grammar" TargetMode="External"/><Relationship Id="rId5" Type="http://schemas.openxmlformats.org/officeDocument/2006/relationships/hyperlink" Target="http://www.ruthmiskin.com/en/par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John Fisher Catholic Voluntary Academy</vt:lpstr>
    </vt:vector>
  </TitlesOfParts>
  <Company>Ruth Miskin Literacy Limited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 Fisher Catholic Voluntary Academy</dc:title>
  <dc:subject/>
  <dc:creator>Natalie Boon</dc:creator>
  <cp:keywords/>
  <dc:description/>
  <cp:lastModifiedBy>Mollie-Ann Baraclough</cp:lastModifiedBy>
  <cp:revision>3</cp:revision>
  <dcterms:created xsi:type="dcterms:W3CDTF">2020-10-07T14:59:00Z</dcterms:created>
  <dcterms:modified xsi:type="dcterms:W3CDTF">2020-10-07T15:03:00Z</dcterms:modified>
</cp:coreProperties>
</file>